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24E6B" w14:textId="3D2A8472" w:rsidR="5D8F4805" w:rsidRPr="00467D35" w:rsidRDefault="5D8F4805" w:rsidP="006643CF">
      <w:pPr>
        <w:ind w:left="360"/>
        <w:jc w:val="center"/>
        <w:rPr>
          <w:rFonts w:asciiTheme="minorHAnsi" w:hAnsiTheme="minorHAnsi" w:cstheme="minorHAnsi"/>
        </w:rPr>
      </w:pPr>
      <w:r>
        <w:rPr>
          <w:noProof/>
          <w:lang w:eastAsia="en-GB"/>
        </w:rPr>
        <w:drawing>
          <wp:inline distT="0" distB="0" distL="0" distR="0" wp14:anchorId="00455972" wp14:editId="54369AC7">
            <wp:extent cx="1152525" cy="1209675"/>
            <wp:effectExtent l="0" t="0" r="0" b="0"/>
            <wp:docPr id="37482734" name="Picture 37482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8273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089E0" w14:textId="77777777" w:rsidR="009965BA" w:rsidRPr="00467D35" w:rsidRDefault="009965BA" w:rsidP="006643CF">
      <w:pPr>
        <w:jc w:val="both"/>
        <w:rPr>
          <w:rFonts w:asciiTheme="minorHAnsi" w:hAnsiTheme="minorHAnsi" w:cstheme="minorBidi"/>
          <w:b/>
          <w:bCs/>
          <w:szCs w:val="24"/>
          <w:u w:val="single"/>
        </w:rPr>
      </w:pPr>
    </w:p>
    <w:p w14:paraId="6A443E66" w14:textId="3C7DB689" w:rsidR="00766236" w:rsidRPr="00944091" w:rsidRDefault="4051FAB2" w:rsidP="006643C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44091">
        <w:rPr>
          <w:rFonts w:asciiTheme="minorHAnsi" w:hAnsiTheme="minorHAnsi" w:cstheme="minorHAnsi"/>
          <w:b/>
          <w:bCs/>
          <w:sz w:val="22"/>
          <w:szCs w:val="22"/>
        </w:rPr>
        <w:t>Job Description</w:t>
      </w:r>
    </w:p>
    <w:p w14:paraId="7F546C9F" w14:textId="77777777" w:rsidR="00320865" w:rsidRPr="00944091" w:rsidRDefault="00320865" w:rsidP="006643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452AA5" w14:textId="3154DE9F" w:rsidR="00C8183D" w:rsidRPr="00944091" w:rsidRDefault="00237EA1" w:rsidP="006643CF">
      <w:pPr>
        <w:jc w:val="both"/>
        <w:rPr>
          <w:rFonts w:asciiTheme="minorHAnsi" w:hAnsiTheme="minorHAnsi" w:cstheme="minorBidi"/>
          <w:sz w:val="22"/>
          <w:szCs w:val="22"/>
        </w:rPr>
      </w:pPr>
      <w:r w:rsidRPr="00944091">
        <w:rPr>
          <w:rFonts w:asciiTheme="minorHAnsi" w:hAnsiTheme="minorHAnsi" w:cstheme="minorBidi"/>
          <w:b/>
          <w:sz w:val="22"/>
          <w:szCs w:val="22"/>
        </w:rPr>
        <w:t>Job Title</w:t>
      </w:r>
      <w:r w:rsidR="00064D17" w:rsidRPr="00944091">
        <w:rPr>
          <w:sz w:val="22"/>
          <w:szCs w:val="22"/>
        </w:rPr>
        <w:tab/>
      </w:r>
      <w:r w:rsidR="00064D17" w:rsidRPr="00944091">
        <w:rPr>
          <w:sz w:val="22"/>
          <w:szCs w:val="22"/>
        </w:rPr>
        <w:tab/>
      </w:r>
      <w:r w:rsidR="4051FAB2" w:rsidRPr="00944091">
        <w:rPr>
          <w:rFonts w:asciiTheme="minorHAnsi" w:hAnsiTheme="minorHAnsi" w:cstheme="minorBidi"/>
          <w:sz w:val="22"/>
          <w:szCs w:val="22"/>
        </w:rPr>
        <w:t xml:space="preserve"> </w:t>
      </w:r>
      <w:r w:rsidR="007023FD" w:rsidRPr="00944091">
        <w:rPr>
          <w:sz w:val="22"/>
          <w:szCs w:val="22"/>
        </w:rPr>
        <w:tab/>
      </w:r>
      <w:r w:rsidR="002A3775" w:rsidRPr="002A3775">
        <w:rPr>
          <w:rFonts w:asciiTheme="minorHAnsi" w:hAnsiTheme="minorHAnsi" w:cstheme="minorHAnsi"/>
          <w:sz w:val="22"/>
          <w:szCs w:val="22"/>
        </w:rPr>
        <w:t>Support Centre Clean</w:t>
      </w:r>
      <w:r w:rsidR="006A7CEF">
        <w:rPr>
          <w:rFonts w:asciiTheme="minorHAnsi" w:hAnsiTheme="minorHAnsi" w:cstheme="minorHAnsi"/>
          <w:sz w:val="22"/>
          <w:szCs w:val="22"/>
        </w:rPr>
        <w:t>er</w:t>
      </w:r>
    </w:p>
    <w:p w14:paraId="1CEA34B3" w14:textId="77777777" w:rsidR="00C8183D" w:rsidRPr="00944091" w:rsidRDefault="00C8183D" w:rsidP="006643CF">
      <w:pPr>
        <w:jc w:val="both"/>
        <w:rPr>
          <w:rFonts w:asciiTheme="minorHAnsi" w:hAnsiTheme="minorHAnsi" w:cstheme="minorBidi"/>
          <w:sz w:val="22"/>
          <w:szCs w:val="22"/>
        </w:rPr>
      </w:pPr>
    </w:p>
    <w:p w14:paraId="76D4CC55" w14:textId="35607417" w:rsidR="00766236" w:rsidRPr="00944091" w:rsidRDefault="00C8183D" w:rsidP="006643CF">
      <w:pPr>
        <w:jc w:val="both"/>
        <w:rPr>
          <w:rFonts w:asciiTheme="minorHAnsi" w:hAnsiTheme="minorHAnsi" w:cstheme="minorBidi"/>
          <w:sz w:val="22"/>
          <w:szCs w:val="22"/>
        </w:rPr>
      </w:pPr>
      <w:bookmarkStart w:id="0" w:name="_Hlk22646004"/>
      <w:r w:rsidRPr="00944091">
        <w:rPr>
          <w:rFonts w:asciiTheme="minorHAnsi" w:hAnsiTheme="minorHAnsi" w:cstheme="minorBidi"/>
          <w:b/>
          <w:sz w:val="22"/>
          <w:szCs w:val="22"/>
        </w:rPr>
        <w:t>Salary</w:t>
      </w:r>
      <w:r w:rsidR="733E1B60" w:rsidRPr="00944091">
        <w:rPr>
          <w:rFonts w:asciiTheme="minorHAnsi" w:hAnsiTheme="minorHAnsi" w:cstheme="minorBidi"/>
          <w:b/>
          <w:sz w:val="22"/>
          <w:szCs w:val="22"/>
        </w:rPr>
        <w:t xml:space="preserve"> </w:t>
      </w:r>
      <w:r w:rsidRPr="00944091">
        <w:rPr>
          <w:sz w:val="22"/>
          <w:szCs w:val="22"/>
        </w:rPr>
        <w:tab/>
      </w:r>
      <w:r w:rsidRPr="00944091">
        <w:rPr>
          <w:sz w:val="22"/>
          <w:szCs w:val="22"/>
        </w:rPr>
        <w:tab/>
      </w:r>
      <w:r w:rsidRPr="00944091">
        <w:rPr>
          <w:sz w:val="22"/>
          <w:szCs w:val="22"/>
        </w:rPr>
        <w:tab/>
      </w:r>
      <w:r w:rsidRPr="00944091">
        <w:rPr>
          <w:sz w:val="22"/>
          <w:szCs w:val="22"/>
        </w:rPr>
        <w:tab/>
      </w:r>
      <w:r w:rsidR="008D5AC3" w:rsidRPr="005F4420">
        <w:rPr>
          <w:rFonts w:asciiTheme="minorHAnsi" w:hAnsiTheme="minorHAnsi" w:cstheme="minorHAnsi"/>
          <w:sz w:val="22"/>
          <w:szCs w:val="22"/>
        </w:rPr>
        <w:t>£12</w:t>
      </w:r>
      <w:r w:rsidR="005F4420" w:rsidRPr="005F4420">
        <w:rPr>
          <w:rFonts w:asciiTheme="minorHAnsi" w:hAnsiTheme="minorHAnsi" w:cstheme="minorHAnsi"/>
          <w:sz w:val="22"/>
          <w:szCs w:val="22"/>
        </w:rPr>
        <w:t>.29 per hour</w:t>
      </w:r>
      <w:bookmarkEnd w:id="0"/>
    </w:p>
    <w:p w14:paraId="058FC293" w14:textId="77777777" w:rsidR="00064D17" w:rsidRPr="00944091" w:rsidRDefault="00064D17" w:rsidP="006643CF">
      <w:pPr>
        <w:jc w:val="both"/>
        <w:rPr>
          <w:rFonts w:asciiTheme="minorHAnsi" w:hAnsiTheme="minorHAnsi" w:cstheme="minorBidi"/>
          <w:sz w:val="22"/>
          <w:szCs w:val="22"/>
        </w:rPr>
      </w:pPr>
    </w:p>
    <w:p w14:paraId="332BDB9C" w14:textId="6BCB4880" w:rsidR="00B17493" w:rsidRPr="00944091" w:rsidRDefault="00237EA1" w:rsidP="006643CF">
      <w:pPr>
        <w:ind w:left="2880" w:hanging="2880"/>
        <w:jc w:val="both"/>
        <w:rPr>
          <w:rFonts w:asciiTheme="minorHAnsi" w:hAnsiTheme="minorHAnsi" w:cstheme="minorBidi"/>
          <w:sz w:val="22"/>
          <w:szCs w:val="22"/>
        </w:rPr>
      </w:pPr>
      <w:r w:rsidRPr="3BCFE645">
        <w:rPr>
          <w:rFonts w:asciiTheme="minorHAnsi" w:hAnsiTheme="minorHAnsi" w:cstheme="minorBidi"/>
          <w:b/>
          <w:bCs/>
          <w:sz w:val="22"/>
          <w:szCs w:val="22"/>
        </w:rPr>
        <w:t>Hours</w:t>
      </w:r>
      <w:r w:rsidR="7F14B29F" w:rsidRPr="3BCFE645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>
        <w:tab/>
      </w:r>
      <w:r w:rsidR="00434D6E" w:rsidRPr="00911FA8">
        <w:rPr>
          <w:rFonts w:asciiTheme="minorHAnsi" w:hAnsiTheme="minorHAnsi" w:cstheme="minorHAnsi"/>
          <w:sz w:val="22"/>
          <w:szCs w:val="22"/>
        </w:rPr>
        <w:t>20</w:t>
      </w:r>
      <w:r w:rsidR="009320EF" w:rsidRPr="00911FA8">
        <w:rPr>
          <w:rFonts w:asciiTheme="minorHAnsi" w:hAnsiTheme="minorHAnsi" w:cstheme="minorHAnsi"/>
          <w:sz w:val="22"/>
          <w:szCs w:val="22"/>
        </w:rPr>
        <w:t xml:space="preserve"> </w:t>
      </w:r>
      <w:r w:rsidR="00CF3D08" w:rsidRPr="00911FA8">
        <w:rPr>
          <w:rFonts w:asciiTheme="minorHAnsi" w:hAnsiTheme="minorHAnsi" w:cstheme="minorHAnsi"/>
          <w:sz w:val="22"/>
          <w:szCs w:val="22"/>
        </w:rPr>
        <w:t>hours</w:t>
      </w:r>
      <w:r w:rsidR="00246299" w:rsidRPr="00911FA8">
        <w:rPr>
          <w:rFonts w:asciiTheme="minorHAnsi" w:hAnsiTheme="minorHAnsi" w:cstheme="minorHAnsi"/>
          <w:sz w:val="22"/>
          <w:szCs w:val="22"/>
        </w:rPr>
        <w:t xml:space="preserve"> per week</w:t>
      </w:r>
      <w:r w:rsidR="46D30A65" w:rsidRPr="00911FA8">
        <w:rPr>
          <w:rFonts w:asciiTheme="minorHAnsi" w:hAnsiTheme="minorHAnsi" w:cstheme="minorBidi"/>
          <w:sz w:val="22"/>
          <w:szCs w:val="22"/>
        </w:rPr>
        <w:t xml:space="preserve">, </w:t>
      </w:r>
      <w:r w:rsidR="00FB37F2" w:rsidRPr="00911FA8">
        <w:rPr>
          <w:rFonts w:asciiTheme="minorHAnsi" w:hAnsiTheme="minorHAnsi" w:cstheme="minorBidi"/>
          <w:sz w:val="22"/>
          <w:szCs w:val="22"/>
        </w:rPr>
        <w:t xml:space="preserve">Monday to Friday </w:t>
      </w:r>
      <w:r w:rsidR="003214F2" w:rsidRPr="00911FA8">
        <w:rPr>
          <w:rFonts w:asciiTheme="minorHAnsi" w:hAnsiTheme="minorHAnsi" w:cstheme="minorBidi"/>
          <w:sz w:val="22"/>
          <w:szCs w:val="22"/>
        </w:rPr>
        <w:t>(</w:t>
      </w:r>
      <w:r w:rsidR="00297450" w:rsidRPr="00911FA8">
        <w:rPr>
          <w:rFonts w:asciiTheme="minorHAnsi" w:hAnsiTheme="minorHAnsi" w:cstheme="minorBidi"/>
          <w:sz w:val="22"/>
          <w:szCs w:val="22"/>
        </w:rPr>
        <w:t>7am to 11</w:t>
      </w:r>
      <w:r w:rsidR="005F4420" w:rsidRPr="00911FA8">
        <w:rPr>
          <w:rFonts w:asciiTheme="minorHAnsi" w:hAnsiTheme="minorHAnsi" w:cstheme="minorBidi"/>
          <w:sz w:val="22"/>
          <w:szCs w:val="22"/>
        </w:rPr>
        <w:t>am</w:t>
      </w:r>
      <w:r w:rsidR="00911FA8">
        <w:rPr>
          <w:rFonts w:asciiTheme="minorHAnsi" w:hAnsiTheme="minorHAnsi" w:cstheme="minorBidi"/>
          <w:sz w:val="22"/>
          <w:szCs w:val="22"/>
        </w:rPr>
        <w:t xml:space="preserve"> each day</w:t>
      </w:r>
      <w:r w:rsidR="005F4420" w:rsidRPr="00911FA8">
        <w:rPr>
          <w:rFonts w:asciiTheme="minorHAnsi" w:hAnsiTheme="minorHAnsi" w:cstheme="minorBidi"/>
          <w:sz w:val="22"/>
          <w:szCs w:val="22"/>
        </w:rPr>
        <w:t xml:space="preserve"> although some flexibility </w:t>
      </w:r>
      <w:r w:rsidR="00911FA8" w:rsidRPr="00911FA8">
        <w:rPr>
          <w:rFonts w:asciiTheme="minorHAnsi" w:hAnsiTheme="minorHAnsi" w:cstheme="minorBidi"/>
          <w:sz w:val="22"/>
          <w:szCs w:val="22"/>
        </w:rPr>
        <w:t>may be required)</w:t>
      </w:r>
    </w:p>
    <w:p w14:paraId="02985210" w14:textId="77777777" w:rsidR="00766236" w:rsidRPr="00944091" w:rsidRDefault="00766236" w:rsidP="006643CF">
      <w:pPr>
        <w:ind w:firstLine="60"/>
        <w:jc w:val="both"/>
        <w:rPr>
          <w:rFonts w:asciiTheme="minorHAnsi" w:hAnsiTheme="minorHAnsi" w:cstheme="minorBidi"/>
          <w:sz w:val="22"/>
          <w:szCs w:val="22"/>
        </w:rPr>
      </w:pPr>
    </w:p>
    <w:p w14:paraId="6A1D7ED2" w14:textId="7A38D77C" w:rsidR="00766236" w:rsidRPr="00944091" w:rsidRDefault="00237EA1" w:rsidP="006643CF">
      <w:pPr>
        <w:jc w:val="both"/>
        <w:rPr>
          <w:rFonts w:asciiTheme="minorHAnsi" w:hAnsiTheme="minorHAnsi" w:cstheme="minorBidi"/>
          <w:sz w:val="22"/>
          <w:szCs w:val="22"/>
        </w:rPr>
      </w:pPr>
      <w:r w:rsidRPr="00944091">
        <w:rPr>
          <w:rFonts w:asciiTheme="minorHAnsi" w:hAnsiTheme="minorHAnsi" w:cstheme="minorBidi"/>
          <w:b/>
          <w:sz w:val="22"/>
          <w:szCs w:val="22"/>
        </w:rPr>
        <w:t>Location</w:t>
      </w:r>
      <w:r w:rsidRPr="00944091">
        <w:rPr>
          <w:rFonts w:asciiTheme="minorHAnsi" w:hAnsiTheme="minorHAnsi" w:cstheme="minorBidi"/>
          <w:sz w:val="22"/>
          <w:szCs w:val="22"/>
        </w:rPr>
        <w:t xml:space="preserve"> </w:t>
      </w:r>
      <w:r w:rsidRPr="00944091">
        <w:rPr>
          <w:sz w:val="22"/>
          <w:szCs w:val="22"/>
        </w:rPr>
        <w:tab/>
      </w:r>
      <w:r w:rsidRPr="00944091">
        <w:rPr>
          <w:sz w:val="22"/>
          <w:szCs w:val="22"/>
        </w:rPr>
        <w:tab/>
      </w:r>
      <w:r w:rsidRPr="00944091">
        <w:rPr>
          <w:sz w:val="22"/>
          <w:szCs w:val="22"/>
        </w:rPr>
        <w:tab/>
      </w:r>
      <w:r w:rsidR="00766236" w:rsidRPr="00944091">
        <w:rPr>
          <w:rFonts w:asciiTheme="minorHAnsi" w:hAnsiTheme="minorHAnsi" w:cstheme="minorBidi"/>
          <w:sz w:val="22"/>
          <w:szCs w:val="22"/>
        </w:rPr>
        <w:t xml:space="preserve">The Joshua Tree </w:t>
      </w:r>
      <w:r w:rsidR="00752636" w:rsidRPr="00944091">
        <w:rPr>
          <w:rFonts w:asciiTheme="minorHAnsi" w:hAnsiTheme="minorHAnsi" w:cstheme="minorBidi"/>
          <w:sz w:val="22"/>
          <w:szCs w:val="22"/>
        </w:rPr>
        <w:t>Support Centre</w:t>
      </w:r>
      <w:r w:rsidR="006B3541" w:rsidRPr="00944091">
        <w:rPr>
          <w:rFonts w:asciiTheme="minorHAnsi" w:hAnsiTheme="minorHAnsi" w:cstheme="minorBidi"/>
          <w:sz w:val="22"/>
          <w:szCs w:val="22"/>
        </w:rPr>
        <w:t xml:space="preserve">, </w:t>
      </w:r>
      <w:proofErr w:type="spellStart"/>
      <w:r w:rsidR="006B3541" w:rsidRPr="00944091">
        <w:rPr>
          <w:rFonts w:asciiTheme="minorHAnsi" w:hAnsiTheme="minorHAnsi" w:cstheme="minorBidi"/>
          <w:sz w:val="22"/>
          <w:szCs w:val="22"/>
        </w:rPr>
        <w:t>Dalefords</w:t>
      </w:r>
      <w:proofErr w:type="spellEnd"/>
      <w:r w:rsidR="006B3541" w:rsidRPr="00944091">
        <w:rPr>
          <w:rFonts w:asciiTheme="minorHAnsi" w:hAnsiTheme="minorHAnsi" w:cstheme="minorBidi"/>
          <w:sz w:val="22"/>
          <w:szCs w:val="22"/>
        </w:rPr>
        <w:t xml:space="preserve"> Lane, </w:t>
      </w:r>
      <w:proofErr w:type="spellStart"/>
      <w:r w:rsidR="006B3541" w:rsidRPr="00944091">
        <w:rPr>
          <w:rFonts w:asciiTheme="minorHAnsi" w:hAnsiTheme="minorHAnsi" w:cstheme="minorBidi"/>
          <w:sz w:val="22"/>
          <w:szCs w:val="22"/>
        </w:rPr>
        <w:t>Sandiway</w:t>
      </w:r>
      <w:proofErr w:type="spellEnd"/>
      <w:r w:rsidR="006B3541" w:rsidRPr="00944091">
        <w:rPr>
          <w:rFonts w:asciiTheme="minorHAnsi" w:hAnsiTheme="minorHAnsi" w:cstheme="minorBidi"/>
          <w:sz w:val="22"/>
          <w:szCs w:val="22"/>
        </w:rPr>
        <w:t>, Cheshire</w:t>
      </w:r>
    </w:p>
    <w:p w14:paraId="3B724BC3" w14:textId="77777777" w:rsidR="00064D17" w:rsidRPr="00944091" w:rsidRDefault="00064D17" w:rsidP="006643CF">
      <w:pPr>
        <w:jc w:val="both"/>
        <w:rPr>
          <w:rFonts w:asciiTheme="minorHAnsi" w:hAnsiTheme="minorHAnsi" w:cstheme="minorBidi"/>
          <w:sz w:val="22"/>
          <w:szCs w:val="22"/>
        </w:rPr>
      </w:pPr>
    </w:p>
    <w:p w14:paraId="05F30AF1" w14:textId="207EF6C8" w:rsidR="00766236" w:rsidRPr="00090774" w:rsidRDefault="00237EA1" w:rsidP="006643CF">
      <w:pPr>
        <w:jc w:val="both"/>
        <w:rPr>
          <w:rFonts w:eastAsia="MS Mincho"/>
          <w:szCs w:val="24"/>
          <w:lang w:eastAsia="en-GB"/>
        </w:rPr>
      </w:pPr>
      <w:r w:rsidRPr="57EB1625">
        <w:rPr>
          <w:rFonts w:asciiTheme="minorHAnsi" w:hAnsiTheme="minorHAnsi" w:cstheme="minorBidi"/>
          <w:b/>
          <w:bCs/>
          <w:sz w:val="22"/>
          <w:szCs w:val="22"/>
        </w:rPr>
        <w:t>Reports to</w:t>
      </w:r>
      <w:r w:rsidR="311A7044" w:rsidRPr="57EB1625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>
        <w:tab/>
      </w:r>
      <w:r>
        <w:tab/>
      </w:r>
      <w:r>
        <w:tab/>
      </w:r>
      <w:r w:rsidR="16B1DEE2" w:rsidRPr="57EB1625">
        <w:rPr>
          <w:rFonts w:asciiTheme="minorHAnsi" w:hAnsiTheme="minorHAnsi" w:cstheme="minorBidi"/>
          <w:sz w:val="22"/>
          <w:szCs w:val="22"/>
        </w:rPr>
        <w:t xml:space="preserve">Head of </w:t>
      </w:r>
      <w:r w:rsidR="57EB1625" w:rsidRPr="57EB1625">
        <w:rPr>
          <w:rFonts w:asciiTheme="minorHAnsi" w:eastAsia="Times New Roman" w:hAnsiTheme="minorHAnsi" w:cstheme="minorBidi"/>
          <w:sz w:val="22"/>
          <w:szCs w:val="22"/>
          <w:lang w:eastAsia="en-GB"/>
        </w:rPr>
        <w:t>Operations</w:t>
      </w:r>
    </w:p>
    <w:p w14:paraId="3B1490E8" w14:textId="1F07E56E" w:rsidR="00A43856" w:rsidRPr="00C1274E" w:rsidRDefault="00A43856" w:rsidP="006643CF">
      <w:pPr>
        <w:jc w:val="both"/>
        <w:rPr>
          <w:rFonts w:asciiTheme="minorHAnsi" w:hAnsiTheme="minorHAnsi" w:cstheme="minorBidi"/>
          <w:sz w:val="22"/>
          <w:szCs w:val="22"/>
        </w:rPr>
      </w:pPr>
    </w:p>
    <w:p w14:paraId="6AC7D48C" w14:textId="77777777" w:rsidR="00D9701A" w:rsidRPr="00C1274E" w:rsidRDefault="00D9701A" w:rsidP="006643CF">
      <w:pPr>
        <w:jc w:val="both"/>
        <w:rPr>
          <w:rFonts w:asciiTheme="minorHAnsi" w:hAnsiTheme="minorHAnsi" w:cstheme="minorBidi"/>
          <w:b/>
          <w:sz w:val="22"/>
          <w:szCs w:val="22"/>
        </w:rPr>
      </w:pPr>
    </w:p>
    <w:p w14:paraId="7F0C1E8A" w14:textId="6B0BCA18" w:rsidR="00D67A24" w:rsidRDefault="00D67A24" w:rsidP="006643CF">
      <w:pPr>
        <w:jc w:val="both"/>
        <w:rPr>
          <w:rFonts w:asciiTheme="minorHAnsi" w:hAnsiTheme="minorHAnsi" w:cstheme="minorBidi"/>
          <w:b/>
          <w:szCs w:val="24"/>
        </w:rPr>
      </w:pPr>
      <w:r w:rsidRPr="00090774">
        <w:rPr>
          <w:rFonts w:asciiTheme="minorHAnsi" w:hAnsiTheme="minorHAnsi" w:cstheme="minorBidi"/>
          <w:b/>
          <w:szCs w:val="24"/>
        </w:rPr>
        <w:t>Role</w:t>
      </w:r>
      <w:r w:rsidR="00B91F77">
        <w:rPr>
          <w:rFonts w:asciiTheme="minorHAnsi" w:hAnsiTheme="minorHAnsi" w:cstheme="minorBidi"/>
          <w:b/>
          <w:szCs w:val="24"/>
        </w:rPr>
        <w:t xml:space="preserve"> Overview</w:t>
      </w:r>
    </w:p>
    <w:p w14:paraId="035EEC6F" w14:textId="77777777" w:rsidR="00525DA2" w:rsidRDefault="00525DA2" w:rsidP="006643CF">
      <w:pPr>
        <w:jc w:val="both"/>
        <w:rPr>
          <w:rFonts w:asciiTheme="minorHAnsi" w:hAnsiTheme="minorHAnsi" w:cstheme="minorBidi"/>
          <w:b/>
          <w:szCs w:val="24"/>
        </w:rPr>
      </w:pPr>
    </w:p>
    <w:p w14:paraId="6FBD82B8" w14:textId="47B534F3" w:rsidR="00525DA2" w:rsidRDefault="00525DA2" w:rsidP="006643CF">
      <w:pPr>
        <w:jc w:val="both"/>
        <w:rPr>
          <w:rFonts w:asciiTheme="minorHAnsi" w:hAnsiTheme="minorHAnsi" w:cstheme="minorBidi"/>
          <w:sz w:val="22"/>
          <w:szCs w:val="22"/>
        </w:rPr>
      </w:pPr>
      <w:r w:rsidRPr="08693095">
        <w:rPr>
          <w:rFonts w:asciiTheme="minorHAnsi" w:hAnsiTheme="minorHAnsi" w:cstheme="minorBidi"/>
          <w:sz w:val="22"/>
          <w:szCs w:val="22"/>
        </w:rPr>
        <w:t xml:space="preserve">The key purpose of this role is to undertake the cleaning of </w:t>
      </w:r>
      <w:r>
        <w:rPr>
          <w:rFonts w:asciiTheme="minorHAnsi" w:hAnsiTheme="minorHAnsi" w:cstheme="minorBidi"/>
          <w:sz w:val="22"/>
          <w:szCs w:val="22"/>
        </w:rPr>
        <w:t xml:space="preserve">part of </w:t>
      </w:r>
      <w:r w:rsidR="006643CF">
        <w:rPr>
          <w:rFonts w:asciiTheme="minorHAnsi" w:hAnsiTheme="minorHAnsi" w:cstheme="minorBidi"/>
          <w:sz w:val="22"/>
          <w:szCs w:val="22"/>
        </w:rPr>
        <w:t>our</w:t>
      </w:r>
      <w:r>
        <w:rPr>
          <w:rFonts w:asciiTheme="minorHAnsi" w:hAnsiTheme="minorHAnsi" w:cstheme="minorBidi"/>
          <w:sz w:val="22"/>
          <w:szCs w:val="22"/>
        </w:rPr>
        <w:t xml:space="preserve"> support centre </w:t>
      </w:r>
      <w:r w:rsidRPr="08693095">
        <w:rPr>
          <w:rFonts w:asciiTheme="minorHAnsi" w:hAnsiTheme="minorHAnsi" w:cstheme="minorBidi"/>
          <w:sz w:val="22"/>
          <w:szCs w:val="22"/>
        </w:rPr>
        <w:t>to the highest possible standard ensuring that an</w:t>
      </w:r>
      <w:r w:rsidRPr="0869309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immaculate facility is offered throughout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  <w:r>
        <w:rPr>
          <w:rFonts w:asciiTheme="minorHAnsi" w:hAnsiTheme="minorHAnsi" w:cstheme="minorBidi"/>
          <w:b/>
          <w:szCs w:val="24"/>
        </w:rPr>
        <w:t xml:space="preserve"> </w:t>
      </w:r>
      <w:r w:rsidR="00FB37F2">
        <w:rPr>
          <w:rFonts w:asciiTheme="minorHAnsi" w:hAnsiTheme="minorHAnsi" w:cstheme="minorBidi"/>
          <w:sz w:val="22"/>
          <w:szCs w:val="22"/>
        </w:rPr>
        <w:t xml:space="preserve">Cleanliness of </w:t>
      </w:r>
      <w:r w:rsidR="006C116C">
        <w:rPr>
          <w:rFonts w:asciiTheme="minorHAnsi" w:hAnsiTheme="minorHAnsi" w:cstheme="minorBidi"/>
          <w:sz w:val="22"/>
          <w:szCs w:val="22"/>
        </w:rPr>
        <w:t xml:space="preserve">our support </w:t>
      </w:r>
      <w:r w:rsidR="00FB37F2">
        <w:rPr>
          <w:rFonts w:asciiTheme="minorHAnsi" w:hAnsiTheme="minorHAnsi" w:cstheme="minorBidi"/>
          <w:sz w:val="22"/>
          <w:szCs w:val="22"/>
        </w:rPr>
        <w:t xml:space="preserve">centre is </w:t>
      </w:r>
      <w:r w:rsidR="006C116C">
        <w:rPr>
          <w:rFonts w:asciiTheme="minorHAnsi" w:hAnsiTheme="minorHAnsi" w:cstheme="minorBidi"/>
          <w:sz w:val="22"/>
          <w:szCs w:val="22"/>
        </w:rPr>
        <w:t xml:space="preserve">essential </w:t>
      </w:r>
      <w:r w:rsidR="00FB37F2">
        <w:rPr>
          <w:rFonts w:asciiTheme="minorHAnsi" w:hAnsiTheme="minorHAnsi" w:cstheme="minorBidi"/>
          <w:sz w:val="22"/>
          <w:szCs w:val="22"/>
        </w:rPr>
        <w:t xml:space="preserve">to us and our beneficiaries and </w:t>
      </w:r>
      <w:r w:rsidR="006C116C">
        <w:rPr>
          <w:rFonts w:asciiTheme="minorHAnsi" w:hAnsiTheme="minorHAnsi" w:cstheme="minorBidi"/>
          <w:sz w:val="22"/>
          <w:szCs w:val="22"/>
        </w:rPr>
        <w:t xml:space="preserve">is </w:t>
      </w:r>
      <w:r w:rsidR="00FB37F2">
        <w:rPr>
          <w:rFonts w:asciiTheme="minorHAnsi" w:hAnsiTheme="minorHAnsi" w:cstheme="minorBidi"/>
          <w:sz w:val="22"/>
          <w:szCs w:val="22"/>
        </w:rPr>
        <w:t xml:space="preserve">something we are </w:t>
      </w:r>
      <w:r w:rsidR="006C116C">
        <w:rPr>
          <w:rFonts w:asciiTheme="minorHAnsi" w:hAnsiTheme="minorHAnsi" w:cstheme="minorBidi"/>
          <w:sz w:val="22"/>
          <w:szCs w:val="22"/>
        </w:rPr>
        <w:t xml:space="preserve">not </w:t>
      </w:r>
      <w:r w:rsidR="00FB37F2">
        <w:rPr>
          <w:rFonts w:asciiTheme="minorHAnsi" w:hAnsiTheme="minorHAnsi" w:cstheme="minorBidi"/>
          <w:sz w:val="22"/>
          <w:szCs w:val="22"/>
        </w:rPr>
        <w:t xml:space="preserve">prepared to compromise on.  </w:t>
      </w:r>
    </w:p>
    <w:p w14:paraId="1F9A0B99" w14:textId="77777777" w:rsidR="00525DA2" w:rsidRDefault="00525DA2" w:rsidP="006643CF">
      <w:pPr>
        <w:jc w:val="both"/>
        <w:rPr>
          <w:rFonts w:asciiTheme="minorHAnsi" w:hAnsiTheme="minorHAnsi" w:cstheme="minorBidi"/>
          <w:sz w:val="22"/>
          <w:szCs w:val="22"/>
        </w:rPr>
      </w:pPr>
    </w:p>
    <w:p w14:paraId="66DC6950" w14:textId="617EB078" w:rsidR="00A9545D" w:rsidRPr="00525DA2" w:rsidRDefault="00A9545D" w:rsidP="006643CF">
      <w:pPr>
        <w:jc w:val="both"/>
        <w:rPr>
          <w:rFonts w:asciiTheme="minorHAnsi" w:hAnsiTheme="minorHAnsi" w:cstheme="minorBidi"/>
          <w:b/>
          <w:szCs w:val="24"/>
        </w:rPr>
      </w:pPr>
      <w:r>
        <w:rPr>
          <w:rFonts w:asciiTheme="minorHAnsi" w:hAnsiTheme="minorHAnsi" w:cstheme="minorBidi"/>
          <w:sz w:val="22"/>
          <w:szCs w:val="22"/>
        </w:rPr>
        <w:t xml:space="preserve">The role will require the successful applicant to have excellent attention to detail and who </w:t>
      </w:r>
      <w:r w:rsidR="5A620D24" w:rsidRPr="4C60E09E">
        <w:rPr>
          <w:rFonts w:asciiTheme="minorHAnsi" w:hAnsiTheme="minorHAnsi" w:cstheme="minorBidi"/>
          <w:sz w:val="22"/>
          <w:szCs w:val="22"/>
        </w:rPr>
        <w:t xml:space="preserve">is </w:t>
      </w:r>
      <w:r w:rsidR="5A620D24" w:rsidRPr="4C60E09E">
        <w:rPr>
          <w:rFonts w:asciiTheme="minorHAnsi" w:hAnsiTheme="minorHAnsi" w:cstheme="minorBidi"/>
          <w:color w:val="333333"/>
          <w:sz w:val="22"/>
          <w:szCs w:val="22"/>
        </w:rPr>
        <w:t xml:space="preserve">self-motivated, friendly &amp; approachable with a ‘can do’ attitude </w:t>
      </w:r>
      <w:r w:rsidR="20200771" w:rsidRPr="4C60E09E">
        <w:rPr>
          <w:rFonts w:asciiTheme="minorHAnsi" w:hAnsiTheme="minorHAnsi" w:cstheme="minorBidi"/>
          <w:color w:val="333333"/>
          <w:sz w:val="22"/>
          <w:szCs w:val="22"/>
        </w:rPr>
        <w:t xml:space="preserve">and </w:t>
      </w:r>
      <w:r w:rsidR="5F0637E5" w:rsidRPr="4C60E09E">
        <w:rPr>
          <w:rFonts w:asciiTheme="minorHAnsi" w:hAnsiTheme="minorHAnsi" w:cstheme="minorBidi"/>
          <w:sz w:val="22"/>
          <w:szCs w:val="22"/>
        </w:rPr>
        <w:t xml:space="preserve">a </w:t>
      </w:r>
      <w:r>
        <w:rPr>
          <w:rFonts w:asciiTheme="minorHAnsi" w:hAnsiTheme="minorHAnsi" w:cstheme="minorBidi"/>
          <w:sz w:val="22"/>
          <w:szCs w:val="22"/>
        </w:rPr>
        <w:t xml:space="preserve">passion for ‘doing a great job’. </w:t>
      </w:r>
      <w:r w:rsidRPr="006643CF">
        <w:rPr>
          <w:rStyle w:val="normaltextrun"/>
          <w:rFonts w:ascii="Calibri" w:hAnsi="Calibri" w:cs="Segoe UI"/>
          <w:color w:val="000000"/>
          <w:sz w:val="22"/>
          <w:szCs w:val="22"/>
        </w:rPr>
        <w:t xml:space="preserve">By joining our </w:t>
      </w:r>
      <w:r w:rsidR="00E714F4" w:rsidRPr="006643CF">
        <w:rPr>
          <w:rStyle w:val="normaltextrun"/>
          <w:rFonts w:ascii="Calibri" w:hAnsi="Calibri" w:cs="Segoe UI"/>
          <w:color w:val="000000"/>
          <w:sz w:val="22"/>
          <w:szCs w:val="22"/>
        </w:rPr>
        <w:t>charity,</w:t>
      </w:r>
      <w:r w:rsidRPr="006643CF">
        <w:rPr>
          <w:rStyle w:val="normaltextrun"/>
          <w:rFonts w:ascii="Calibri" w:hAnsi="Calibri" w:cs="Segoe UI"/>
          <w:color w:val="000000"/>
          <w:sz w:val="22"/>
          <w:szCs w:val="22"/>
        </w:rPr>
        <w:t xml:space="preserve"> you will be a valued and fully inclusive member of our team knowing that you are contributing to our overall objectives and helping to make a difference to </w:t>
      </w:r>
      <w:r w:rsidR="006643CF">
        <w:rPr>
          <w:rStyle w:val="normaltextrun"/>
          <w:rFonts w:ascii="Calibri" w:hAnsi="Calibri" w:cs="Segoe UI"/>
          <w:color w:val="000000"/>
          <w:sz w:val="22"/>
          <w:szCs w:val="22"/>
        </w:rPr>
        <w:t>the families we support.</w:t>
      </w:r>
      <w:r w:rsidRPr="006643CF">
        <w:rPr>
          <w:rStyle w:val="normaltextrun"/>
          <w:rFonts w:ascii="Calibri" w:hAnsi="Calibri" w:cs="Segoe UI"/>
          <w:color w:val="000000"/>
          <w:sz w:val="22"/>
          <w:szCs w:val="22"/>
        </w:rPr>
        <w:t xml:space="preserve"> </w:t>
      </w:r>
    </w:p>
    <w:p w14:paraId="237943CE" w14:textId="5C529466" w:rsidR="008B070D" w:rsidRPr="00223298" w:rsidRDefault="008B070D" w:rsidP="006643CF">
      <w:pPr>
        <w:spacing w:line="276" w:lineRule="auto"/>
        <w:jc w:val="both"/>
        <w:rPr>
          <w:rFonts w:asciiTheme="minorHAnsi" w:hAnsiTheme="minorHAnsi" w:cstheme="minorBidi"/>
          <w:sz w:val="22"/>
          <w:szCs w:val="22"/>
        </w:rPr>
      </w:pPr>
    </w:p>
    <w:p w14:paraId="709CC10E" w14:textId="753B4891" w:rsidR="00193419" w:rsidRPr="00223298" w:rsidRDefault="2AD0753D" w:rsidP="006643CF">
      <w:pPr>
        <w:spacing w:line="276" w:lineRule="auto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869309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Normal hours </w:t>
      </w:r>
      <w:r w:rsidR="00A9545D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are outlined above </w:t>
      </w:r>
      <w:proofErr w:type="gramStart"/>
      <w:r w:rsidR="00A9545D">
        <w:rPr>
          <w:rFonts w:asciiTheme="minorHAnsi" w:hAnsiTheme="minorHAnsi" w:cstheme="minorBidi"/>
          <w:color w:val="000000" w:themeColor="text1"/>
          <w:sz w:val="22"/>
          <w:szCs w:val="22"/>
        </w:rPr>
        <w:t>however,</w:t>
      </w:r>
      <w:proofErr w:type="gramEnd"/>
      <w:r w:rsidR="00A9545D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some</w:t>
      </w:r>
      <w:r w:rsidRPr="0869309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flexibility </w:t>
      </w:r>
      <w:r w:rsidR="00A9545D">
        <w:rPr>
          <w:rFonts w:asciiTheme="minorHAnsi" w:hAnsiTheme="minorHAnsi" w:cstheme="minorBidi"/>
          <w:color w:val="000000" w:themeColor="text1"/>
          <w:sz w:val="22"/>
          <w:szCs w:val="22"/>
        </w:rPr>
        <w:t>may</w:t>
      </w:r>
      <w:r w:rsidRPr="0869309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be required with this role </w:t>
      </w:r>
      <w:r w:rsidR="00A9545D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such as </w:t>
      </w:r>
      <w:r w:rsidRPr="0869309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when Family Support events are taking place </w:t>
      </w:r>
      <w:r w:rsidR="00A9545D">
        <w:rPr>
          <w:rFonts w:asciiTheme="minorHAnsi" w:hAnsiTheme="minorHAnsi" w:cstheme="minorBidi"/>
          <w:color w:val="000000" w:themeColor="text1"/>
          <w:sz w:val="22"/>
          <w:szCs w:val="22"/>
        </w:rPr>
        <w:t>during some weekends</w:t>
      </w:r>
      <w:r w:rsidR="000C2208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or the current cleaner is </w:t>
      </w:r>
      <w:r w:rsidR="00C816A9">
        <w:rPr>
          <w:rFonts w:asciiTheme="minorHAnsi" w:hAnsiTheme="minorHAnsi" w:cstheme="minorBidi"/>
          <w:color w:val="000000" w:themeColor="text1"/>
          <w:sz w:val="22"/>
          <w:szCs w:val="22"/>
        </w:rPr>
        <w:t>off work.</w:t>
      </w:r>
      <w:r w:rsidRPr="0869309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Any change in hours or days </w:t>
      </w:r>
      <w:r w:rsidR="1408440F" w:rsidRPr="08693095">
        <w:rPr>
          <w:rFonts w:asciiTheme="minorHAnsi" w:hAnsiTheme="minorHAnsi" w:cstheme="minorBidi"/>
          <w:color w:val="000000" w:themeColor="text1"/>
          <w:sz w:val="22"/>
          <w:szCs w:val="22"/>
        </w:rPr>
        <w:t>will be discussed with you and agreed in advance.</w:t>
      </w:r>
      <w:r w:rsidR="743AEE30" w:rsidRPr="0869309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 You will be expected to </w:t>
      </w:r>
      <w:r w:rsidR="00F54D46">
        <w:rPr>
          <w:rFonts w:asciiTheme="minorHAnsi" w:hAnsiTheme="minorHAnsi" w:cstheme="minorBidi"/>
          <w:color w:val="000000" w:themeColor="text1"/>
          <w:sz w:val="22"/>
          <w:szCs w:val="22"/>
        </w:rPr>
        <w:t>share the opening of the centre with our existing cleaner</w:t>
      </w:r>
      <w:r w:rsidR="743AEE30" w:rsidRPr="0869309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A15DBD">
        <w:rPr>
          <w:rFonts w:asciiTheme="minorHAnsi" w:hAnsiTheme="minorHAnsi" w:cstheme="minorBidi"/>
          <w:color w:val="000000" w:themeColor="text1"/>
          <w:sz w:val="22"/>
          <w:szCs w:val="22"/>
        </w:rPr>
        <w:t>when you arrive on site.</w:t>
      </w:r>
    </w:p>
    <w:p w14:paraId="5D267A17" w14:textId="71E31E1F" w:rsidR="4560C5A0" w:rsidRDefault="4560C5A0" w:rsidP="006643CF">
      <w:pPr>
        <w:jc w:val="both"/>
        <w:rPr>
          <w:rFonts w:asciiTheme="minorHAnsi" w:hAnsiTheme="minorHAnsi" w:cstheme="minorBidi"/>
          <w:b/>
          <w:bCs/>
          <w:sz w:val="22"/>
          <w:szCs w:val="22"/>
        </w:rPr>
      </w:pPr>
    </w:p>
    <w:p w14:paraId="20DB4B7D" w14:textId="4D5CF251" w:rsidR="00BD5F30" w:rsidRDefault="00B91F77" w:rsidP="006643CF">
      <w:pPr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>Duties and Responsibilities</w:t>
      </w:r>
    </w:p>
    <w:p w14:paraId="4F305C61" w14:textId="2306EC40" w:rsidR="4560C5A0" w:rsidRDefault="4560C5A0" w:rsidP="006643CF">
      <w:pPr>
        <w:jc w:val="both"/>
        <w:rPr>
          <w:rFonts w:eastAsia="MS Mincho"/>
          <w:b/>
          <w:bCs/>
          <w:szCs w:val="24"/>
        </w:rPr>
      </w:pPr>
    </w:p>
    <w:p w14:paraId="31903851" w14:textId="127DD66E" w:rsidR="00D46EEA" w:rsidRPr="006D7C75" w:rsidRDefault="5762EAC3" w:rsidP="006643CF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Bidi"/>
          <w:sz w:val="22"/>
          <w:szCs w:val="22"/>
        </w:rPr>
      </w:pPr>
      <w:r w:rsidRPr="64B6043B">
        <w:rPr>
          <w:rFonts w:asciiTheme="minorHAnsi" w:hAnsiTheme="minorHAnsi" w:cstheme="minorBidi"/>
          <w:sz w:val="22"/>
          <w:szCs w:val="22"/>
        </w:rPr>
        <w:t xml:space="preserve">To carry out all cleaning to the required standard of cleanliness as specified by the </w:t>
      </w:r>
      <w:r w:rsidR="00A9545D">
        <w:rPr>
          <w:rFonts w:asciiTheme="minorHAnsi" w:hAnsiTheme="minorHAnsi" w:cstheme="minorBidi"/>
          <w:sz w:val="22"/>
          <w:szCs w:val="22"/>
        </w:rPr>
        <w:t>Head of Operations</w:t>
      </w:r>
      <w:r w:rsidR="00430DAA" w:rsidRPr="64B6043B">
        <w:rPr>
          <w:rFonts w:asciiTheme="minorHAnsi" w:hAnsiTheme="minorHAnsi" w:cstheme="minorBidi"/>
          <w:sz w:val="22"/>
          <w:szCs w:val="22"/>
        </w:rPr>
        <w:t xml:space="preserve"> </w:t>
      </w:r>
      <w:r w:rsidR="00A9545D">
        <w:rPr>
          <w:rFonts w:asciiTheme="minorHAnsi" w:hAnsiTheme="minorHAnsi" w:cstheme="minorBidi"/>
          <w:sz w:val="22"/>
          <w:szCs w:val="22"/>
        </w:rPr>
        <w:t xml:space="preserve">maintaining </w:t>
      </w:r>
      <w:r w:rsidRPr="64B6043B">
        <w:rPr>
          <w:rFonts w:asciiTheme="minorHAnsi" w:hAnsiTheme="minorHAnsi" w:cstheme="minorBidi"/>
          <w:sz w:val="22"/>
          <w:szCs w:val="22"/>
        </w:rPr>
        <w:t>high standards of hygiene</w:t>
      </w:r>
      <w:r w:rsidR="785FAE6C" w:rsidRPr="64B6043B">
        <w:rPr>
          <w:rFonts w:asciiTheme="minorHAnsi" w:hAnsiTheme="minorHAnsi" w:cstheme="minorBidi"/>
          <w:sz w:val="22"/>
          <w:szCs w:val="22"/>
        </w:rPr>
        <w:t xml:space="preserve"> </w:t>
      </w:r>
      <w:r w:rsidR="51060C9A" w:rsidRPr="64B6043B">
        <w:rPr>
          <w:rFonts w:asciiTheme="minorHAnsi" w:hAnsiTheme="minorHAnsi" w:cstheme="minorBidi"/>
          <w:sz w:val="22"/>
          <w:szCs w:val="22"/>
        </w:rPr>
        <w:t>in line with the Infection Control P</w:t>
      </w:r>
      <w:r w:rsidR="05486D43" w:rsidRPr="64B6043B">
        <w:rPr>
          <w:rFonts w:asciiTheme="minorHAnsi" w:hAnsiTheme="minorHAnsi" w:cstheme="minorBidi"/>
          <w:sz w:val="22"/>
          <w:szCs w:val="22"/>
        </w:rPr>
        <w:t>o</w:t>
      </w:r>
      <w:r w:rsidR="51060C9A" w:rsidRPr="64B6043B">
        <w:rPr>
          <w:rFonts w:asciiTheme="minorHAnsi" w:hAnsiTheme="minorHAnsi" w:cstheme="minorBidi"/>
          <w:sz w:val="22"/>
          <w:szCs w:val="22"/>
        </w:rPr>
        <w:t>licy</w:t>
      </w:r>
      <w:r w:rsidR="00A9545D">
        <w:rPr>
          <w:rFonts w:asciiTheme="minorHAnsi" w:hAnsiTheme="minorHAnsi" w:cstheme="minorBidi"/>
          <w:sz w:val="22"/>
          <w:szCs w:val="22"/>
        </w:rPr>
        <w:t xml:space="preserve"> to ensure</w:t>
      </w:r>
      <w:r w:rsidR="7D102006" w:rsidRPr="64B6043B">
        <w:rPr>
          <w:rFonts w:asciiTheme="minorHAnsi" w:hAnsiTheme="minorHAnsi" w:cstheme="minorBidi"/>
          <w:sz w:val="22"/>
          <w:szCs w:val="22"/>
        </w:rPr>
        <w:t xml:space="preserve"> we </w:t>
      </w:r>
      <w:r w:rsidR="642B551F" w:rsidRPr="64B6043B">
        <w:rPr>
          <w:rFonts w:asciiTheme="minorHAnsi" w:hAnsiTheme="minorHAnsi" w:cstheme="minorBidi"/>
          <w:sz w:val="22"/>
          <w:szCs w:val="22"/>
        </w:rPr>
        <w:t xml:space="preserve">keep families, staff, and visitors </w:t>
      </w:r>
      <w:proofErr w:type="gramStart"/>
      <w:r w:rsidR="642B551F" w:rsidRPr="64B6043B">
        <w:rPr>
          <w:rFonts w:asciiTheme="minorHAnsi" w:hAnsiTheme="minorHAnsi" w:cstheme="minorBidi"/>
          <w:sz w:val="22"/>
          <w:szCs w:val="22"/>
        </w:rPr>
        <w:t>safe;</w:t>
      </w:r>
      <w:proofErr w:type="gramEnd"/>
    </w:p>
    <w:p w14:paraId="27A51B54" w14:textId="78616534" w:rsidR="007437D0" w:rsidRPr="006D7C75" w:rsidRDefault="5762EAC3" w:rsidP="006643CF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Bidi"/>
          <w:sz w:val="22"/>
          <w:szCs w:val="22"/>
        </w:rPr>
      </w:pPr>
      <w:r w:rsidRPr="4560C5A0">
        <w:rPr>
          <w:rFonts w:asciiTheme="minorHAnsi" w:hAnsiTheme="minorHAnsi" w:cstheme="minorBidi"/>
          <w:sz w:val="22"/>
          <w:szCs w:val="22"/>
        </w:rPr>
        <w:t xml:space="preserve">To ensure that any tools or light equipment and machinery supplied for use are kept in good condition and stored securely in the designated </w:t>
      </w:r>
      <w:proofErr w:type="gramStart"/>
      <w:r w:rsidRPr="4560C5A0">
        <w:rPr>
          <w:rFonts w:asciiTheme="minorHAnsi" w:hAnsiTheme="minorHAnsi" w:cstheme="minorBidi"/>
          <w:sz w:val="22"/>
          <w:szCs w:val="22"/>
        </w:rPr>
        <w:t>areas</w:t>
      </w:r>
      <w:r w:rsidR="784894C5" w:rsidRPr="4560C5A0">
        <w:rPr>
          <w:rFonts w:asciiTheme="minorHAnsi" w:hAnsiTheme="minorHAnsi" w:cstheme="minorBidi"/>
          <w:sz w:val="22"/>
          <w:szCs w:val="22"/>
        </w:rPr>
        <w:t>;</w:t>
      </w:r>
      <w:proofErr w:type="gramEnd"/>
      <w:r w:rsidRPr="4560C5A0">
        <w:rPr>
          <w:rFonts w:asciiTheme="minorHAnsi" w:hAnsiTheme="minorHAnsi" w:cstheme="minorBidi"/>
          <w:sz w:val="22"/>
          <w:szCs w:val="22"/>
        </w:rPr>
        <w:t xml:space="preserve"> </w:t>
      </w:r>
    </w:p>
    <w:p w14:paraId="61D1B707" w14:textId="2B43E780" w:rsidR="007437D0" w:rsidRPr="006D7C75" w:rsidRDefault="5762EAC3" w:rsidP="006643CF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Bidi"/>
          <w:sz w:val="22"/>
          <w:szCs w:val="22"/>
        </w:rPr>
      </w:pPr>
      <w:r w:rsidRPr="4560C5A0">
        <w:rPr>
          <w:rFonts w:asciiTheme="minorHAnsi" w:hAnsiTheme="minorHAnsi" w:cstheme="minorBidi"/>
          <w:sz w:val="22"/>
          <w:szCs w:val="22"/>
        </w:rPr>
        <w:t xml:space="preserve">To keep storage areas clean and tidy and make sure all materials and equipment are stored in a safe </w:t>
      </w:r>
      <w:proofErr w:type="gramStart"/>
      <w:r w:rsidRPr="4560C5A0">
        <w:rPr>
          <w:rFonts w:asciiTheme="minorHAnsi" w:hAnsiTheme="minorHAnsi" w:cstheme="minorBidi"/>
          <w:sz w:val="22"/>
          <w:szCs w:val="22"/>
        </w:rPr>
        <w:t>manner</w:t>
      </w:r>
      <w:r w:rsidR="784894C5" w:rsidRPr="4560C5A0">
        <w:rPr>
          <w:rFonts w:asciiTheme="minorHAnsi" w:hAnsiTheme="minorHAnsi" w:cstheme="minorBidi"/>
          <w:sz w:val="22"/>
          <w:szCs w:val="22"/>
        </w:rPr>
        <w:t>;</w:t>
      </w:r>
      <w:proofErr w:type="gramEnd"/>
    </w:p>
    <w:p w14:paraId="29F8BF4F" w14:textId="7EAA0122" w:rsidR="007437D0" w:rsidRPr="006D7C75" w:rsidRDefault="5762EAC3" w:rsidP="006643CF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Bidi"/>
          <w:sz w:val="22"/>
          <w:szCs w:val="22"/>
        </w:rPr>
      </w:pPr>
      <w:r w:rsidRPr="3BCFE645">
        <w:rPr>
          <w:rFonts w:asciiTheme="minorHAnsi" w:hAnsiTheme="minorHAnsi" w:cstheme="minorBidi"/>
          <w:sz w:val="22"/>
          <w:szCs w:val="22"/>
        </w:rPr>
        <w:t xml:space="preserve">To ensure the correct use of materials and equipment in accordance with the manufacturer’s instructions and </w:t>
      </w:r>
      <w:proofErr w:type="gramStart"/>
      <w:r w:rsidRPr="3BCFE645">
        <w:rPr>
          <w:rFonts w:asciiTheme="minorHAnsi" w:hAnsiTheme="minorHAnsi" w:cstheme="minorBidi"/>
          <w:sz w:val="22"/>
          <w:szCs w:val="22"/>
        </w:rPr>
        <w:t>recommendations</w:t>
      </w:r>
      <w:r w:rsidR="3080964A" w:rsidRPr="3BCFE645">
        <w:rPr>
          <w:rFonts w:asciiTheme="minorHAnsi" w:hAnsiTheme="minorHAnsi" w:cstheme="minorBidi"/>
          <w:sz w:val="22"/>
          <w:szCs w:val="22"/>
        </w:rPr>
        <w:t>;</w:t>
      </w:r>
      <w:proofErr w:type="gramEnd"/>
    </w:p>
    <w:p w14:paraId="36AA30E5" w14:textId="78C6B023" w:rsidR="007437D0" w:rsidRPr="006D7C75" w:rsidRDefault="5762EAC3" w:rsidP="006643CF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Bidi"/>
          <w:sz w:val="22"/>
          <w:szCs w:val="22"/>
        </w:rPr>
      </w:pPr>
      <w:r w:rsidRPr="64B6043B">
        <w:rPr>
          <w:rFonts w:asciiTheme="minorHAnsi" w:hAnsiTheme="minorHAnsi" w:cstheme="minorBidi"/>
          <w:sz w:val="22"/>
          <w:szCs w:val="22"/>
        </w:rPr>
        <w:t xml:space="preserve">To use, where appropriate, powered equipment in undertaking cleaning </w:t>
      </w:r>
      <w:proofErr w:type="gramStart"/>
      <w:r w:rsidRPr="64B6043B">
        <w:rPr>
          <w:rFonts w:asciiTheme="minorHAnsi" w:hAnsiTheme="minorHAnsi" w:cstheme="minorBidi"/>
          <w:sz w:val="22"/>
          <w:szCs w:val="22"/>
        </w:rPr>
        <w:t>duties</w:t>
      </w:r>
      <w:r w:rsidR="784894C5" w:rsidRPr="64B6043B">
        <w:rPr>
          <w:rFonts w:asciiTheme="minorHAnsi" w:hAnsiTheme="minorHAnsi" w:cstheme="minorBidi"/>
          <w:sz w:val="22"/>
          <w:szCs w:val="22"/>
        </w:rPr>
        <w:t>;</w:t>
      </w:r>
      <w:proofErr w:type="gramEnd"/>
      <w:r w:rsidRPr="64B6043B">
        <w:rPr>
          <w:rFonts w:asciiTheme="minorHAnsi" w:hAnsiTheme="minorHAnsi" w:cstheme="minorBidi"/>
          <w:sz w:val="22"/>
          <w:szCs w:val="22"/>
        </w:rPr>
        <w:t xml:space="preserve"> </w:t>
      </w:r>
    </w:p>
    <w:p w14:paraId="3603D5D8" w14:textId="3D09283A" w:rsidR="004C6C32" w:rsidRPr="006D7C75" w:rsidRDefault="5762EAC3" w:rsidP="006643CF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Bidi"/>
          <w:sz w:val="22"/>
          <w:szCs w:val="22"/>
        </w:rPr>
      </w:pPr>
      <w:r w:rsidRPr="64B6043B">
        <w:rPr>
          <w:rFonts w:asciiTheme="minorHAnsi" w:hAnsiTheme="minorHAnsi" w:cstheme="minorBidi"/>
          <w:sz w:val="22"/>
          <w:szCs w:val="22"/>
        </w:rPr>
        <w:t xml:space="preserve">To notify the </w:t>
      </w:r>
      <w:r w:rsidR="00A9545D">
        <w:rPr>
          <w:rFonts w:asciiTheme="minorHAnsi" w:hAnsiTheme="minorHAnsi" w:cstheme="minorBidi"/>
          <w:sz w:val="22"/>
          <w:szCs w:val="22"/>
        </w:rPr>
        <w:t>Head of Operations</w:t>
      </w:r>
      <w:r w:rsidRPr="64B6043B">
        <w:rPr>
          <w:rFonts w:asciiTheme="minorHAnsi" w:hAnsiTheme="minorHAnsi" w:cstheme="minorBidi"/>
          <w:sz w:val="22"/>
          <w:szCs w:val="22"/>
        </w:rPr>
        <w:t xml:space="preserve"> of any mechanical failure of equipment or equipment unsafe for </w:t>
      </w:r>
      <w:proofErr w:type="gramStart"/>
      <w:r w:rsidRPr="64B6043B">
        <w:rPr>
          <w:rFonts w:asciiTheme="minorHAnsi" w:hAnsiTheme="minorHAnsi" w:cstheme="minorBidi"/>
          <w:sz w:val="22"/>
          <w:szCs w:val="22"/>
        </w:rPr>
        <w:t>use</w:t>
      </w:r>
      <w:r w:rsidR="784894C5" w:rsidRPr="64B6043B">
        <w:rPr>
          <w:rFonts w:asciiTheme="minorHAnsi" w:hAnsiTheme="minorHAnsi" w:cstheme="minorBidi"/>
          <w:sz w:val="22"/>
          <w:szCs w:val="22"/>
        </w:rPr>
        <w:t>;</w:t>
      </w:r>
      <w:proofErr w:type="gramEnd"/>
    </w:p>
    <w:p w14:paraId="070DEBDF" w14:textId="024D31BF" w:rsidR="007437D0" w:rsidRPr="006D7C75" w:rsidRDefault="5762EAC3" w:rsidP="006643CF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Bidi"/>
          <w:sz w:val="22"/>
          <w:szCs w:val="22"/>
        </w:rPr>
      </w:pPr>
      <w:r w:rsidRPr="64B6043B">
        <w:rPr>
          <w:rFonts w:asciiTheme="minorHAnsi" w:hAnsiTheme="minorHAnsi" w:cstheme="minorBidi"/>
          <w:sz w:val="22"/>
          <w:szCs w:val="22"/>
        </w:rPr>
        <w:t xml:space="preserve">To report any hazards to </w:t>
      </w:r>
      <w:r w:rsidR="00A9545D">
        <w:rPr>
          <w:rFonts w:asciiTheme="minorHAnsi" w:hAnsiTheme="minorHAnsi" w:cstheme="minorBidi"/>
          <w:sz w:val="22"/>
          <w:szCs w:val="22"/>
        </w:rPr>
        <w:t>the Head of Operations</w:t>
      </w:r>
      <w:r w:rsidR="784894C5" w:rsidRPr="64B6043B">
        <w:rPr>
          <w:rFonts w:asciiTheme="minorHAnsi" w:hAnsiTheme="minorHAnsi" w:cstheme="minorBidi"/>
          <w:sz w:val="22"/>
          <w:szCs w:val="22"/>
        </w:rPr>
        <w:t xml:space="preserve"> to ensure a safe environment for all </w:t>
      </w:r>
      <w:r w:rsidR="155C394C" w:rsidRPr="64B6043B">
        <w:rPr>
          <w:rFonts w:asciiTheme="minorHAnsi" w:hAnsiTheme="minorHAnsi" w:cstheme="minorBidi"/>
          <w:sz w:val="22"/>
          <w:szCs w:val="22"/>
        </w:rPr>
        <w:t>visitors</w:t>
      </w:r>
      <w:r w:rsidR="784894C5" w:rsidRPr="64B6043B">
        <w:rPr>
          <w:rFonts w:asciiTheme="minorHAnsi" w:hAnsiTheme="minorHAnsi" w:cstheme="minorBidi"/>
          <w:sz w:val="22"/>
          <w:szCs w:val="22"/>
        </w:rPr>
        <w:t xml:space="preserve"> &amp; </w:t>
      </w:r>
      <w:proofErr w:type="gramStart"/>
      <w:r w:rsidR="784894C5" w:rsidRPr="64B6043B">
        <w:rPr>
          <w:rFonts w:asciiTheme="minorHAnsi" w:hAnsiTheme="minorHAnsi" w:cstheme="minorBidi"/>
          <w:sz w:val="22"/>
          <w:szCs w:val="22"/>
        </w:rPr>
        <w:t>staff;</w:t>
      </w:r>
      <w:proofErr w:type="gramEnd"/>
      <w:r w:rsidRPr="64B6043B">
        <w:rPr>
          <w:rFonts w:asciiTheme="minorHAnsi" w:hAnsiTheme="minorHAnsi" w:cstheme="minorBidi"/>
          <w:sz w:val="22"/>
          <w:szCs w:val="22"/>
        </w:rPr>
        <w:t xml:space="preserve"> </w:t>
      </w:r>
    </w:p>
    <w:p w14:paraId="7C85E0FC" w14:textId="3554379C" w:rsidR="007437D0" w:rsidRPr="003D66B2" w:rsidRDefault="5762EAC3" w:rsidP="006643CF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Bidi"/>
          <w:sz w:val="22"/>
          <w:szCs w:val="22"/>
        </w:rPr>
      </w:pPr>
      <w:r w:rsidRPr="003D66B2">
        <w:rPr>
          <w:rFonts w:asciiTheme="minorHAnsi" w:hAnsiTheme="minorHAnsi" w:cstheme="minorBidi"/>
          <w:sz w:val="22"/>
          <w:szCs w:val="22"/>
        </w:rPr>
        <w:lastRenderedPageBreak/>
        <w:t xml:space="preserve">To undertake all cleaning duties including washing, sweeping, vacuuming, emptying of litter bins, dusting and polishing of </w:t>
      </w:r>
      <w:r w:rsidR="7EB8FA37" w:rsidRPr="003D66B2">
        <w:rPr>
          <w:rFonts w:asciiTheme="minorHAnsi" w:hAnsiTheme="minorHAnsi" w:cstheme="minorBidi"/>
          <w:sz w:val="22"/>
          <w:szCs w:val="22"/>
        </w:rPr>
        <w:t xml:space="preserve">all </w:t>
      </w:r>
      <w:r w:rsidRPr="003D66B2">
        <w:rPr>
          <w:rFonts w:asciiTheme="minorHAnsi" w:hAnsiTheme="minorHAnsi" w:cstheme="minorBidi"/>
          <w:sz w:val="22"/>
          <w:szCs w:val="22"/>
        </w:rPr>
        <w:t xml:space="preserve">areas including toilets, showers, fixtures and fittings and inner </w:t>
      </w:r>
      <w:proofErr w:type="gramStart"/>
      <w:r w:rsidRPr="003D66B2">
        <w:rPr>
          <w:rFonts w:asciiTheme="minorHAnsi" w:hAnsiTheme="minorHAnsi" w:cstheme="minorBidi"/>
          <w:sz w:val="22"/>
          <w:szCs w:val="22"/>
        </w:rPr>
        <w:t>glas</w:t>
      </w:r>
      <w:r w:rsidR="31C6BF81" w:rsidRPr="003D66B2">
        <w:rPr>
          <w:rFonts w:asciiTheme="minorHAnsi" w:hAnsiTheme="minorHAnsi" w:cstheme="minorBidi"/>
          <w:sz w:val="22"/>
          <w:szCs w:val="22"/>
        </w:rPr>
        <w:t>s;</w:t>
      </w:r>
      <w:proofErr w:type="gramEnd"/>
      <w:r w:rsidRPr="003D66B2">
        <w:rPr>
          <w:rFonts w:asciiTheme="minorHAnsi" w:hAnsiTheme="minorHAnsi" w:cstheme="minorBidi"/>
          <w:sz w:val="22"/>
          <w:szCs w:val="22"/>
        </w:rPr>
        <w:t xml:space="preserve"> </w:t>
      </w:r>
    </w:p>
    <w:p w14:paraId="7AD1649E" w14:textId="4E8C8D8F" w:rsidR="539F831A" w:rsidRPr="003D66B2" w:rsidRDefault="539F831A" w:rsidP="006643CF">
      <w:pPr>
        <w:pStyle w:val="NormalWeb"/>
        <w:numPr>
          <w:ilvl w:val="0"/>
          <w:numId w:val="17"/>
        </w:numPr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03D66B2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Other duties as may be required to fulfil the objectives of the role</w:t>
      </w:r>
    </w:p>
    <w:p w14:paraId="48D8AC89" w14:textId="201D480D" w:rsidR="006643CF" w:rsidRPr="003D66B2" w:rsidRDefault="00F2519B" w:rsidP="006643CF">
      <w:pPr>
        <w:pStyle w:val="NormalWeb"/>
        <w:numPr>
          <w:ilvl w:val="0"/>
          <w:numId w:val="17"/>
        </w:numPr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3D66B2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Ensure regular </w:t>
      </w:r>
      <w:r w:rsidR="00492E7B" w:rsidRPr="003D66B2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laundering and maintenance of all linen and bedding</w:t>
      </w:r>
      <w:r w:rsidR="009C7708" w:rsidRPr="003D66B2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="006643CF" w:rsidRPr="003D66B2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-</w:t>
      </w:r>
      <w:r w:rsidR="006643CF" w:rsidRPr="003D66B2">
        <w:rPr>
          <w:rFonts w:asciiTheme="minorHAnsi" w:eastAsiaTheme="minorEastAsia" w:hAnsiTheme="minorHAnsi" w:cstheme="minorBidi"/>
          <w:sz w:val="22"/>
          <w:szCs w:val="22"/>
        </w:rPr>
        <w:t xml:space="preserve">The area includes 3 accommodation units and associated washing facilities.   </w:t>
      </w:r>
    </w:p>
    <w:p w14:paraId="3A2520D0" w14:textId="14A65874" w:rsidR="4560C5A0" w:rsidRDefault="006643CF" w:rsidP="006643CF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03D66B2">
        <w:rPr>
          <w:rFonts w:asciiTheme="minorHAnsi" w:hAnsiTheme="minorHAnsi" w:cstheme="minorBidi"/>
          <w:color w:val="000000" w:themeColor="text1"/>
          <w:sz w:val="22"/>
          <w:szCs w:val="22"/>
        </w:rPr>
        <w:t>Adhering</w:t>
      </w:r>
      <w:r w:rsidRPr="4560C5A0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to all The Joshua Tree policies and </w:t>
      </w:r>
      <w:proofErr w:type="gramStart"/>
      <w:r w:rsidRPr="4560C5A0">
        <w:rPr>
          <w:rFonts w:asciiTheme="minorHAnsi" w:hAnsiTheme="minorHAnsi" w:cstheme="minorBidi"/>
          <w:color w:val="000000" w:themeColor="text1"/>
          <w:sz w:val="22"/>
          <w:szCs w:val="22"/>
        </w:rPr>
        <w:t>procedures;</w:t>
      </w:r>
      <w:proofErr w:type="gramEnd"/>
    </w:p>
    <w:p w14:paraId="1989BAA9" w14:textId="77777777" w:rsidR="006643CF" w:rsidRPr="006643CF" w:rsidRDefault="006643CF" w:rsidP="006643CF">
      <w:pPr>
        <w:pStyle w:val="ListParagraph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14:paraId="2C300D3C" w14:textId="356B99C0" w:rsidR="008F4100" w:rsidRPr="006643CF" w:rsidRDefault="00BD5F30" w:rsidP="006643CF">
      <w:pPr>
        <w:jc w:val="both"/>
        <w:rPr>
          <w:rFonts w:asciiTheme="minorHAnsi" w:hAnsiTheme="minorHAnsi" w:cstheme="minorBidi"/>
          <w:sz w:val="22"/>
          <w:szCs w:val="22"/>
        </w:rPr>
      </w:pPr>
      <w:r w:rsidRPr="64B6043B">
        <w:rPr>
          <w:rStyle w:val="normaltextrun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>This job description should be seen as enabling rather than restrictive and will be subject to regular review.  </w:t>
      </w:r>
      <w:r w:rsidR="00D9701A" w:rsidRPr="00170552">
        <w:rPr>
          <w:rFonts w:asciiTheme="minorHAnsi" w:hAnsiTheme="minorHAnsi" w:cstheme="minorHAnsi"/>
          <w:sz w:val="22"/>
          <w:szCs w:val="22"/>
        </w:rPr>
        <w:t xml:space="preserve">The Joshua Tree is committed to safeguarding and promoting the welfare of children and young </w:t>
      </w:r>
      <w:r w:rsidR="5263BF92" w:rsidRPr="00170552">
        <w:rPr>
          <w:rFonts w:asciiTheme="minorHAnsi" w:hAnsiTheme="minorHAnsi" w:cstheme="minorHAnsi"/>
          <w:sz w:val="22"/>
          <w:szCs w:val="22"/>
        </w:rPr>
        <w:t>people and</w:t>
      </w:r>
      <w:r w:rsidR="00D9701A" w:rsidRPr="00170552">
        <w:rPr>
          <w:rFonts w:asciiTheme="minorHAnsi" w:hAnsiTheme="minorHAnsi" w:cstheme="minorHAnsi"/>
          <w:sz w:val="22"/>
          <w:szCs w:val="22"/>
        </w:rPr>
        <w:t xml:space="preserve"> expects all staff and volunteers to share this commitment. The successful candidate will be subject to a DBS check. This post is exempt from the Rehabilitation of offenders Act 1974.</w:t>
      </w:r>
    </w:p>
    <w:p w14:paraId="355F5AC2" w14:textId="77777777" w:rsidR="006643CF" w:rsidRDefault="006643CF" w:rsidP="006643CF">
      <w:pPr>
        <w:rPr>
          <w:rFonts w:asciiTheme="minorHAnsi" w:hAnsiTheme="minorHAnsi" w:cstheme="minorHAnsi"/>
          <w:sz w:val="22"/>
          <w:szCs w:val="22"/>
        </w:rPr>
      </w:pPr>
    </w:p>
    <w:p w14:paraId="3ED98B41" w14:textId="749F72A2" w:rsidR="008A1E88" w:rsidRDefault="006643CF" w:rsidP="006643CF">
      <w:pPr>
        <w:rPr>
          <w:rStyle w:val="normaltextrun"/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 apply please sent a current CV, Cover letter and completed applicant information form to </w:t>
      </w:r>
      <w:hyperlink r:id="rId12" w:history="1">
        <w:r w:rsidR="007276CB" w:rsidRPr="00367CC9">
          <w:rPr>
            <w:rStyle w:val="Hyperlink"/>
            <w:rFonts w:asciiTheme="minorHAnsi" w:hAnsiTheme="minorHAnsi" w:cstheme="minorBidi"/>
            <w:sz w:val="22"/>
            <w:szCs w:val="22"/>
          </w:rPr>
          <w:t>davidperrin@thejoshuatree.org.uk</w:t>
        </w:r>
      </w:hyperlink>
      <w:r w:rsidR="008A1E88" w:rsidRPr="63FD8E1D">
        <w:rPr>
          <w:rStyle w:val="normaltextrun"/>
          <w:rFonts w:asciiTheme="minorHAnsi" w:hAnsiTheme="minorHAnsi" w:cstheme="minorBidi"/>
          <w:sz w:val="22"/>
          <w:szCs w:val="22"/>
        </w:rPr>
        <w:t> </w:t>
      </w:r>
    </w:p>
    <w:p w14:paraId="5BB8BC4C" w14:textId="77777777" w:rsidR="00565DAC" w:rsidRDefault="00565DAC" w:rsidP="006643CF">
      <w:pPr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38EE3A23" w14:textId="5EF83643" w:rsidR="00565DAC" w:rsidRPr="006643CF" w:rsidRDefault="00565DAC" w:rsidP="006643CF">
      <w:pPr>
        <w:rPr>
          <w:rStyle w:val="eop"/>
        </w:rPr>
      </w:pPr>
      <w:r>
        <w:rPr>
          <w:rStyle w:val="normaltextrun"/>
          <w:rFonts w:asciiTheme="minorHAnsi" w:hAnsiTheme="minorHAnsi" w:cstheme="minorBidi"/>
          <w:sz w:val="22"/>
          <w:szCs w:val="22"/>
        </w:rPr>
        <w:t xml:space="preserve">Closing date: Friday </w:t>
      </w:r>
      <w:r w:rsidR="00F86B4B">
        <w:rPr>
          <w:rStyle w:val="normaltextrun"/>
          <w:rFonts w:asciiTheme="minorHAnsi" w:hAnsiTheme="minorHAnsi" w:cstheme="minorBidi"/>
          <w:sz w:val="22"/>
          <w:szCs w:val="22"/>
        </w:rPr>
        <w:t>29</w:t>
      </w:r>
      <w:r w:rsidR="00F86B4B" w:rsidRPr="00F86B4B">
        <w:rPr>
          <w:rStyle w:val="normaltextrun"/>
          <w:rFonts w:asciiTheme="minorHAnsi" w:hAnsiTheme="minorHAnsi" w:cstheme="minorBidi"/>
          <w:sz w:val="22"/>
          <w:szCs w:val="22"/>
          <w:vertAlign w:val="superscript"/>
        </w:rPr>
        <w:t>th</w:t>
      </w:r>
      <w:r w:rsidR="00F86B4B">
        <w:rPr>
          <w:rStyle w:val="normaltextrun"/>
          <w:rFonts w:asciiTheme="minorHAnsi" w:hAnsiTheme="minorHAnsi" w:cstheme="minorBidi"/>
          <w:sz w:val="22"/>
          <w:szCs w:val="22"/>
        </w:rPr>
        <w:t xml:space="preserve"> August 2025</w:t>
      </w:r>
    </w:p>
    <w:p w14:paraId="499426E1" w14:textId="77777777" w:rsidR="00A1731E" w:rsidRPr="00C1274E" w:rsidRDefault="00A1731E" w:rsidP="006643C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</w:p>
    <w:p w14:paraId="7BDC6F7C" w14:textId="427A7955" w:rsidR="00832C1C" w:rsidRPr="006643CF" w:rsidRDefault="008A1E88" w:rsidP="006643CF">
      <w:pPr>
        <w:pStyle w:val="paragraph"/>
        <w:spacing w:before="0" w:beforeAutospacing="0" w:after="0" w:afterAutospacing="0"/>
        <w:jc w:val="both"/>
        <w:rPr>
          <w:rStyle w:val="normaltextrun"/>
          <w:rFonts w:ascii="Calibri" w:eastAsiaTheme="minorEastAsia" w:hAnsi="Calibri" w:cs="Calibri"/>
          <w:sz w:val="22"/>
          <w:szCs w:val="22"/>
        </w:rPr>
      </w:pPr>
      <w:r w:rsidRPr="006643CF">
        <w:rPr>
          <w:rStyle w:val="normaltextrun"/>
          <w:rFonts w:ascii="Calibri" w:eastAsiaTheme="minorEastAsia" w:hAnsi="Calibri" w:cs="Calibri"/>
          <w:sz w:val="22"/>
          <w:szCs w:val="22"/>
        </w:rPr>
        <w:t xml:space="preserve">If you </w:t>
      </w:r>
      <w:r w:rsidR="002A3775" w:rsidRPr="006643CF">
        <w:rPr>
          <w:rStyle w:val="normaltextrun"/>
          <w:rFonts w:ascii="Calibri" w:eastAsiaTheme="minorEastAsia" w:hAnsi="Calibri" w:cs="Calibri"/>
          <w:sz w:val="22"/>
          <w:szCs w:val="22"/>
        </w:rPr>
        <w:t>would like to have an informal discussion about th</w:t>
      </w:r>
      <w:r w:rsidR="006643CF" w:rsidRPr="006643CF">
        <w:rPr>
          <w:rStyle w:val="normaltextrun"/>
          <w:rFonts w:ascii="Calibri" w:eastAsiaTheme="minorEastAsia" w:hAnsi="Calibri" w:cs="Calibri"/>
          <w:sz w:val="22"/>
          <w:szCs w:val="22"/>
        </w:rPr>
        <w:t xml:space="preserve">e </w:t>
      </w:r>
      <w:proofErr w:type="gramStart"/>
      <w:r w:rsidR="002A3775" w:rsidRPr="006643CF">
        <w:rPr>
          <w:rStyle w:val="normaltextrun"/>
          <w:rFonts w:ascii="Calibri" w:eastAsiaTheme="minorEastAsia" w:hAnsi="Calibri" w:cs="Calibri"/>
          <w:sz w:val="22"/>
          <w:szCs w:val="22"/>
        </w:rPr>
        <w:t>role</w:t>
      </w:r>
      <w:proofErr w:type="gramEnd"/>
      <w:r w:rsidR="002A3775" w:rsidRPr="006643CF">
        <w:rPr>
          <w:rStyle w:val="normaltextrun"/>
          <w:rFonts w:ascii="Calibri" w:eastAsiaTheme="minorEastAsia" w:hAnsi="Calibri" w:cs="Calibri"/>
          <w:sz w:val="22"/>
          <w:szCs w:val="22"/>
        </w:rPr>
        <w:t xml:space="preserve"> </w:t>
      </w:r>
      <w:r w:rsidRPr="006643CF">
        <w:rPr>
          <w:rStyle w:val="normaltextrun"/>
          <w:rFonts w:ascii="Calibri" w:eastAsiaTheme="minorEastAsia" w:hAnsi="Calibri" w:cs="Calibri"/>
          <w:sz w:val="22"/>
          <w:szCs w:val="22"/>
        </w:rPr>
        <w:t xml:space="preserve">please </w:t>
      </w:r>
      <w:r w:rsidR="006643CF" w:rsidRPr="006643CF">
        <w:rPr>
          <w:rStyle w:val="normaltextrun"/>
          <w:rFonts w:ascii="Calibri" w:eastAsiaTheme="minorEastAsia" w:hAnsi="Calibri" w:cs="Calibri"/>
          <w:sz w:val="22"/>
          <w:szCs w:val="22"/>
        </w:rPr>
        <w:t xml:space="preserve">email </w:t>
      </w:r>
      <w:r w:rsidR="006643CF">
        <w:rPr>
          <w:rFonts w:ascii="Calibri" w:hAnsi="Calibri" w:cs="Calibri"/>
        </w:rPr>
        <w:t>David directly to arrange.</w:t>
      </w:r>
    </w:p>
    <w:sectPr w:rsidR="00832C1C" w:rsidRPr="006643CF" w:rsidSect="00066163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888D5" w14:textId="77777777" w:rsidR="00821563" w:rsidRDefault="00821563" w:rsidP="00904911">
      <w:r>
        <w:separator/>
      </w:r>
    </w:p>
  </w:endnote>
  <w:endnote w:type="continuationSeparator" w:id="0">
    <w:p w14:paraId="6313F8A8" w14:textId="77777777" w:rsidR="00821563" w:rsidRDefault="00821563" w:rsidP="00904911">
      <w:r>
        <w:continuationSeparator/>
      </w:r>
    </w:p>
  </w:endnote>
  <w:endnote w:type="continuationNotice" w:id="1">
    <w:p w14:paraId="30FAFC68" w14:textId="77777777" w:rsidR="00821563" w:rsidRDefault="008215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BC150" w14:textId="77777777" w:rsidR="007800DC" w:rsidRDefault="007800DC">
    <w:pPr>
      <w:pStyle w:val="Footer"/>
    </w:pPr>
  </w:p>
  <w:p w14:paraId="3E10F3EF" w14:textId="77777777" w:rsidR="007800DC" w:rsidRDefault="007800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6D1FF" w14:textId="77777777" w:rsidR="00821563" w:rsidRDefault="00821563" w:rsidP="00904911">
      <w:r>
        <w:separator/>
      </w:r>
    </w:p>
  </w:footnote>
  <w:footnote w:type="continuationSeparator" w:id="0">
    <w:p w14:paraId="42BD645C" w14:textId="77777777" w:rsidR="00821563" w:rsidRDefault="00821563" w:rsidP="00904911">
      <w:r>
        <w:continuationSeparator/>
      </w:r>
    </w:p>
  </w:footnote>
  <w:footnote w:type="continuationNotice" w:id="1">
    <w:p w14:paraId="3BC8AAAB" w14:textId="77777777" w:rsidR="00821563" w:rsidRDefault="008215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C469499" w14:paraId="24DD29B1" w14:textId="77777777" w:rsidTr="00D3729E">
      <w:tc>
        <w:tcPr>
          <w:tcW w:w="3485" w:type="dxa"/>
        </w:tcPr>
        <w:p w14:paraId="671CE79D" w14:textId="29640ED5" w:rsidR="2C469499" w:rsidRDefault="2C469499" w:rsidP="00A7339C">
          <w:pPr>
            <w:pStyle w:val="Header"/>
            <w:ind w:left="-115"/>
            <w:rPr>
              <w:rFonts w:eastAsia="MS Mincho"/>
              <w:szCs w:val="24"/>
            </w:rPr>
          </w:pPr>
        </w:p>
      </w:tc>
      <w:tc>
        <w:tcPr>
          <w:tcW w:w="3485" w:type="dxa"/>
        </w:tcPr>
        <w:p w14:paraId="717FC727" w14:textId="38A07605" w:rsidR="2C469499" w:rsidRDefault="2C469499" w:rsidP="00A7339C">
          <w:pPr>
            <w:pStyle w:val="Header"/>
            <w:jc w:val="center"/>
            <w:rPr>
              <w:rFonts w:eastAsia="MS Mincho"/>
              <w:szCs w:val="24"/>
            </w:rPr>
          </w:pPr>
        </w:p>
      </w:tc>
      <w:tc>
        <w:tcPr>
          <w:tcW w:w="3485" w:type="dxa"/>
        </w:tcPr>
        <w:p w14:paraId="7FA4D857" w14:textId="2819E077" w:rsidR="2C469499" w:rsidRDefault="2C469499" w:rsidP="00A7339C">
          <w:pPr>
            <w:pStyle w:val="Header"/>
            <w:ind w:right="-115"/>
            <w:jc w:val="right"/>
            <w:rPr>
              <w:rFonts w:eastAsia="MS Mincho"/>
              <w:szCs w:val="24"/>
            </w:rPr>
          </w:pPr>
        </w:p>
      </w:tc>
    </w:tr>
  </w:tbl>
  <w:p w14:paraId="72C95B6B" w14:textId="07911F36" w:rsidR="2C469499" w:rsidRDefault="2C469499" w:rsidP="00D3729E">
    <w:pPr>
      <w:pStyle w:val="Header"/>
      <w:rPr>
        <w:rFonts w:eastAsia="MS Mincho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03D7"/>
    <w:multiLevelType w:val="hybridMultilevel"/>
    <w:tmpl w:val="F3AEE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310C6"/>
    <w:multiLevelType w:val="hybridMultilevel"/>
    <w:tmpl w:val="3F48F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713DD"/>
    <w:multiLevelType w:val="hybridMultilevel"/>
    <w:tmpl w:val="89EE1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A61C7"/>
    <w:multiLevelType w:val="hybridMultilevel"/>
    <w:tmpl w:val="8AD20DCE"/>
    <w:lvl w:ilvl="0" w:tplc="32F06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91D56"/>
    <w:multiLevelType w:val="hybridMultilevel"/>
    <w:tmpl w:val="33581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017C0"/>
    <w:multiLevelType w:val="hybridMultilevel"/>
    <w:tmpl w:val="FFFFFFFF"/>
    <w:lvl w:ilvl="0" w:tplc="63D2F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1855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22F0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3A79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0A45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B263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3C70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5CC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E6D4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E4E7E"/>
    <w:multiLevelType w:val="hybridMultilevel"/>
    <w:tmpl w:val="09125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B0F12"/>
    <w:multiLevelType w:val="hybridMultilevel"/>
    <w:tmpl w:val="AF6E8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0F7974"/>
    <w:multiLevelType w:val="hybridMultilevel"/>
    <w:tmpl w:val="63F2B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84357"/>
    <w:multiLevelType w:val="multilevel"/>
    <w:tmpl w:val="5418B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F0C4EA5"/>
    <w:multiLevelType w:val="multilevel"/>
    <w:tmpl w:val="CBDEB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3BF1A10"/>
    <w:multiLevelType w:val="hybridMultilevel"/>
    <w:tmpl w:val="06CE5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043283"/>
    <w:multiLevelType w:val="hybridMultilevel"/>
    <w:tmpl w:val="17265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15ED7"/>
    <w:multiLevelType w:val="hybridMultilevel"/>
    <w:tmpl w:val="4204F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826EF"/>
    <w:multiLevelType w:val="hybridMultilevel"/>
    <w:tmpl w:val="C520F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562D5A"/>
    <w:multiLevelType w:val="hybridMultilevel"/>
    <w:tmpl w:val="37DC5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847599"/>
    <w:multiLevelType w:val="hybridMultilevel"/>
    <w:tmpl w:val="8ABE1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728255">
    <w:abstractNumId w:val="5"/>
  </w:num>
  <w:num w:numId="2" w16cid:durableId="1334603415">
    <w:abstractNumId w:val="6"/>
  </w:num>
  <w:num w:numId="3" w16cid:durableId="90125316">
    <w:abstractNumId w:val="0"/>
  </w:num>
  <w:num w:numId="4" w16cid:durableId="693382639">
    <w:abstractNumId w:val="12"/>
  </w:num>
  <w:num w:numId="5" w16cid:durableId="946736032">
    <w:abstractNumId w:val="4"/>
  </w:num>
  <w:num w:numId="6" w16cid:durableId="720860371">
    <w:abstractNumId w:val="15"/>
  </w:num>
  <w:num w:numId="7" w16cid:durableId="1263026469">
    <w:abstractNumId w:val="7"/>
  </w:num>
  <w:num w:numId="8" w16cid:durableId="1926255580">
    <w:abstractNumId w:val="16"/>
  </w:num>
  <w:num w:numId="9" w16cid:durableId="2037122185">
    <w:abstractNumId w:val="13"/>
  </w:num>
  <w:num w:numId="10" w16cid:durableId="285503625">
    <w:abstractNumId w:val="8"/>
  </w:num>
  <w:num w:numId="11" w16cid:durableId="52050263">
    <w:abstractNumId w:val="2"/>
  </w:num>
  <w:num w:numId="12" w16cid:durableId="660429776">
    <w:abstractNumId w:val="11"/>
  </w:num>
  <w:num w:numId="13" w16cid:durableId="57481410">
    <w:abstractNumId w:val="14"/>
  </w:num>
  <w:num w:numId="14" w16cid:durableId="2128234707">
    <w:abstractNumId w:val="10"/>
  </w:num>
  <w:num w:numId="15" w16cid:durableId="1548952007">
    <w:abstractNumId w:val="9"/>
  </w:num>
  <w:num w:numId="16" w16cid:durableId="339939098">
    <w:abstractNumId w:val="3"/>
  </w:num>
  <w:num w:numId="17" w16cid:durableId="1859925842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36"/>
    <w:rsid w:val="0000550F"/>
    <w:rsid w:val="00005AC2"/>
    <w:rsid w:val="00013863"/>
    <w:rsid w:val="00015FAF"/>
    <w:rsid w:val="00017549"/>
    <w:rsid w:val="0002317D"/>
    <w:rsid w:val="00025653"/>
    <w:rsid w:val="00027CD0"/>
    <w:rsid w:val="00033EB4"/>
    <w:rsid w:val="00034A35"/>
    <w:rsid w:val="00043044"/>
    <w:rsid w:val="00043B39"/>
    <w:rsid w:val="00047E36"/>
    <w:rsid w:val="00051ECD"/>
    <w:rsid w:val="00053A95"/>
    <w:rsid w:val="000618E8"/>
    <w:rsid w:val="00062ABE"/>
    <w:rsid w:val="00063FED"/>
    <w:rsid w:val="00064D17"/>
    <w:rsid w:val="00066163"/>
    <w:rsid w:val="00073752"/>
    <w:rsid w:val="00085527"/>
    <w:rsid w:val="00090774"/>
    <w:rsid w:val="000929BA"/>
    <w:rsid w:val="00093C4E"/>
    <w:rsid w:val="000A5454"/>
    <w:rsid w:val="000C2208"/>
    <w:rsid w:val="000D536F"/>
    <w:rsid w:val="000F361F"/>
    <w:rsid w:val="0010531C"/>
    <w:rsid w:val="001070C2"/>
    <w:rsid w:val="00111053"/>
    <w:rsid w:val="00122736"/>
    <w:rsid w:val="00122EA5"/>
    <w:rsid w:val="001253AB"/>
    <w:rsid w:val="001304E7"/>
    <w:rsid w:val="00136F0E"/>
    <w:rsid w:val="001406EC"/>
    <w:rsid w:val="0014610F"/>
    <w:rsid w:val="001463AC"/>
    <w:rsid w:val="00146683"/>
    <w:rsid w:val="00150128"/>
    <w:rsid w:val="00157927"/>
    <w:rsid w:val="001641B2"/>
    <w:rsid w:val="0016662F"/>
    <w:rsid w:val="00170552"/>
    <w:rsid w:val="00180FE3"/>
    <w:rsid w:val="00183E0B"/>
    <w:rsid w:val="001900BD"/>
    <w:rsid w:val="00193419"/>
    <w:rsid w:val="001B2CDD"/>
    <w:rsid w:val="001C2E75"/>
    <w:rsid w:val="001D2FA4"/>
    <w:rsid w:val="001E0127"/>
    <w:rsid w:val="001F78C4"/>
    <w:rsid w:val="0020172C"/>
    <w:rsid w:val="00206EC8"/>
    <w:rsid w:val="00216D80"/>
    <w:rsid w:val="002173BA"/>
    <w:rsid w:val="002219FC"/>
    <w:rsid w:val="00223298"/>
    <w:rsid w:val="00223FF0"/>
    <w:rsid w:val="002278BF"/>
    <w:rsid w:val="00227E1C"/>
    <w:rsid w:val="002332B6"/>
    <w:rsid w:val="00236CA6"/>
    <w:rsid w:val="00237EA1"/>
    <w:rsid w:val="00245D2F"/>
    <w:rsid w:val="00246299"/>
    <w:rsid w:val="00253922"/>
    <w:rsid w:val="00254F5A"/>
    <w:rsid w:val="00255DBB"/>
    <w:rsid w:val="00262035"/>
    <w:rsid w:val="00263545"/>
    <w:rsid w:val="0027108F"/>
    <w:rsid w:val="00274494"/>
    <w:rsid w:val="0027474D"/>
    <w:rsid w:val="00280755"/>
    <w:rsid w:val="00281549"/>
    <w:rsid w:val="00283D77"/>
    <w:rsid w:val="00287393"/>
    <w:rsid w:val="00293C75"/>
    <w:rsid w:val="00297450"/>
    <w:rsid w:val="002A3775"/>
    <w:rsid w:val="002A414A"/>
    <w:rsid w:val="002B474C"/>
    <w:rsid w:val="002B7906"/>
    <w:rsid w:val="002B7B17"/>
    <w:rsid w:val="002B7C71"/>
    <w:rsid w:val="002C1A27"/>
    <w:rsid w:val="002D02A0"/>
    <w:rsid w:val="002D2181"/>
    <w:rsid w:val="002D4E10"/>
    <w:rsid w:val="002F6680"/>
    <w:rsid w:val="002F66B1"/>
    <w:rsid w:val="002F7591"/>
    <w:rsid w:val="00305E6E"/>
    <w:rsid w:val="00310973"/>
    <w:rsid w:val="00310B10"/>
    <w:rsid w:val="00313ABE"/>
    <w:rsid w:val="00315342"/>
    <w:rsid w:val="00320865"/>
    <w:rsid w:val="00320BC7"/>
    <w:rsid w:val="003214F2"/>
    <w:rsid w:val="00350AD0"/>
    <w:rsid w:val="00353BEE"/>
    <w:rsid w:val="00367101"/>
    <w:rsid w:val="00394FAD"/>
    <w:rsid w:val="003B4A6A"/>
    <w:rsid w:val="003B7720"/>
    <w:rsid w:val="003C1FD7"/>
    <w:rsid w:val="003C2D86"/>
    <w:rsid w:val="003C6874"/>
    <w:rsid w:val="003C6EA8"/>
    <w:rsid w:val="003C7BBC"/>
    <w:rsid w:val="003D19D0"/>
    <w:rsid w:val="003D1E79"/>
    <w:rsid w:val="003D66B2"/>
    <w:rsid w:val="003D7098"/>
    <w:rsid w:val="003D7099"/>
    <w:rsid w:val="003E00EB"/>
    <w:rsid w:val="003E2BB4"/>
    <w:rsid w:val="003E3858"/>
    <w:rsid w:val="003F1DE6"/>
    <w:rsid w:val="003F4DB1"/>
    <w:rsid w:val="003F4FE0"/>
    <w:rsid w:val="00403225"/>
    <w:rsid w:val="0041593C"/>
    <w:rsid w:val="00417DD7"/>
    <w:rsid w:val="00422F8C"/>
    <w:rsid w:val="0042407F"/>
    <w:rsid w:val="004252F0"/>
    <w:rsid w:val="00425EBD"/>
    <w:rsid w:val="00426613"/>
    <w:rsid w:val="00430DAA"/>
    <w:rsid w:val="00431CED"/>
    <w:rsid w:val="00434D6E"/>
    <w:rsid w:val="004357E6"/>
    <w:rsid w:val="004540A7"/>
    <w:rsid w:val="00467D35"/>
    <w:rsid w:val="0047055E"/>
    <w:rsid w:val="00470666"/>
    <w:rsid w:val="00473822"/>
    <w:rsid w:val="00476196"/>
    <w:rsid w:val="004846F6"/>
    <w:rsid w:val="00484913"/>
    <w:rsid w:val="00486031"/>
    <w:rsid w:val="00490770"/>
    <w:rsid w:val="00491E26"/>
    <w:rsid w:val="0049244E"/>
    <w:rsid w:val="00492E7B"/>
    <w:rsid w:val="004A1CC9"/>
    <w:rsid w:val="004A1DF4"/>
    <w:rsid w:val="004A1EA9"/>
    <w:rsid w:val="004A3F5D"/>
    <w:rsid w:val="004A4117"/>
    <w:rsid w:val="004A4E10"/>
    <w:rsid w:val="004A4F20"/>
    <w:rsid w:val="004A5567"/>
    <w:rsid w:val="004B0CB3"/>
    <w:rsid w:val="004B1BFE"/>
    <w:rsid w:val="004B3D70"/>
    <w:rsid w:val="004B7145"/>
    <w:rsid w:val="004C6C32"/>
    <w:rsid w:val="004D0D98"/>
    <w:rsid w:val="004D3E75"/>
    <w:rsid w:val="004E23B2"/>
    <w:rsid w:val="004E373A"/>
    <w:rsid w:val="004E4FA5"/>
    <w:rsid w:val="004F5935"/>
    <w:rsid w:val="00500A12"/>
    <w:rsid w:val="005058AD"/>
    <w:rsid w:val="00513C57"/>
    <w:rsid w:val="00515810"/>
    <w:rsid w:val="005172F4"/>
    <w:rsid w:val="00525DA2"/>
    <w:rsid w:val="00525E9D"/>
    <w:rsid w:val="005411A2"/>
    <w:rsid w:val="005419C8"/>
    <w:rsid w:val="00541CE1"/>
    <w:rsid w:val="005434A2"/>
    <w:rsid w:val="00545C96"/>
    <w:rsid w:val="005476AE"/>
    <w:rsid w:val="005575ED"/>
    <w:rsid w:val="005617B7"/>
    <w:rsid w:val="00565DAC"/>
    <w:rsid w:val="005663F3"/>
    <w:rsid w:val="005777F1"/>
    <w:rsid w:val="0058202A"/>
    <w:rsid w:val="00584938"/>
    <w:rsid w:val="005A20DF"/>
    <w:rsid w:val="005A2F5B"/>
    <w:rsid w:val="005A4275"/>
    <w:rsid w:val="005A6671"/>
    <w:rsid w:val="005A79EA"/>
    <w:rsid w:val="005B6E53"/>
    <w:rsid w:val="005C2DBC"/>
    <w:rsid w:val="005C449D"/>
    <w:rsid w:val="005C7CEE"/>
    <w:rsid w:val="005D2531"/>
    <w:rsid w:val="005D3F84"/>
    <w:rsid w:val="005D60D0"/>
    <w:rsid w:val="005E279F"/>
    <w:rsid w:val="005E39DE"/>
    <w:rsid w:val="005E78ED"/>
    <w:rsid w:val="005F4420"/>
    <w:rsid w:val="005F608D"/>
    <w:rsid w:val="005F7CD5"/>
    <w:rsid w:val="0060423B"/>
    <w:rsid w:val="00605E51"/>
    <w:rsid w:val="00614D1B"/>
    <w:rsid w:val="00627A47"/>
    <w:rsid w:val="00631FAA"/>
    <w:rsid w:val="00634107"/>
    <w:rsid w:val="00635A3D"/>
    <w:rsid w:val="00651F13"/>
    <w:rsid w:val="00654152"/>
    <w:rsid w:val="0065656D"/>
    <w:rsid w:val="006643CF"/>
    <w:rsid w:val="00670217"/>
    <w:rsid w:val="00683856"/>
    <w:rsid w:val="006876A0"/>
    <w:rsid w:val="00696FB2"/>
    <w:rsid w:val="006A7CEF"/>
    <w:rsid w:val="006B12DA"/>
    <w:rsid w:val="006B313D"/>
    <w:rsid w:val="006B3541"/>
    <w:rsid w:val="006C116C"/>
    <w:rsid w:val="006C1776"/>
    <w:rsid w:val="006C4F21"/>
    <w:rsid w:val="006D1771"/>
    <w:rsid w:val="006D7C75"/>
    <w:rsid w:val="006E0198"/>
    <w:rsid w:val="006E0F68"/>
    <w:rsid w:val="006E16B3"/>
    <w:rsid w:val="006E3435"/>
    <w:rsid w:val="006E6AB5"/>
    <w:rsid w:val="006E788E"/>
    <w:rsid w:val="006F075E"/>
    <w:rsid w:val="006F53BE"/>
    <w:rsid w:val="006F5F8D"/>
    <w:rsid w:val="007023FD"/>
    <w:rsid w:val="00704AFC"/>
    <w:rsid w:val="00712579"/>
    <w:rsid w:val="007138D6"/>
    <w:rsid w:val="00716AFD"/>
    <w:rsid w:val="00723CC8"/>
    <w:rsid w:val="00723EA3"/>
    <w:rsid w:val="007276CB"/>
    <w:rsid w:val="0074006F"/>
    <w:rsid w:val="007437D0"/>
    <w:rsid w:val="00746E25"/>
    <w:rsid w:val="00747B0A"/>
    <w:rsid w:val="00752636"/>
    <w:rsid w:val="00754D17"/>
    <w:rsid w:val="00766236"/>
    <w:rsid w:val="00770FD4"/>
    <w:rsid w:val="007800DC"/>
    <w:rsid w:val="00791983"/>
    <w:rsid w:val="007924F6"/>
    <w:rsid w:val="00794D37"/>
    <w:rsid w:val="007A6976"/>
    <w:rsid w:val="007C31C5"/>
    <w:rsid w:val="007C6B5C"/>
    <w:rsid w:val="007C7B45"/>
    <w:rsid w:val="007D08B1"/>
    <w:rsid w:val="007D41F0"/>
    <w:rsid w:val="007D7692"/>
    <w:rsid w:val="007F138D"/>
    <w:rsid w:val="00800091"/>
    <w:rsid w:val="008061AE"/>
    <w:rsid w:val="00811241"/>
    <w:rsid w:val="00814247"/>
    <w:rsid w:val="00816B38"/>
    <w:rsid w:val="00816DCA"/>
    <w:rsid w:val="00821563"/>
    <w:rsid w:val="00822E3A"/>
    <w:rsid w:val="008234CE"/>
    <w:rsid w:val="008243D4"/>
    <w:rsid w:val="00827397"/>
    <w:rsid w:val="00832C1C"/>
    <w:rsid w:val="008451AD"/>
    <w:rsid w:val="00847BC9"/>
    <w:rsid w:val="008531E0"/>
    <w:rsid w:val="00853D39"/>
    <w:rsid w:val="008712C5"/>
    <w:rsid w:val="00871469"/>
    <w:rsid w:val="00874492"/>
    <w:rsid w:val="008776C4"/>
    <w:rsid w:val="008817F4"/>
    <w:rsid w:val="008A1E88"/>
    <w:rsid w:val="008A7E0B"/>
    <w:rsid w:val="008B070D"/>
    <w:rsid w:val="008B295F"/>
    <w:rsid w:val="008C1830"/>
    <w:rsid w:val="008C215F"/>
    <w:rsid w:val="008C3485"/>
    <w:rsid w:val="008D5AC3"/>
    <w:rsid w:val="008F0408"/>
    <w:rsid w:val="008F4100"/>
    <w:rsid w:val="008F4A75"/>
    <w:rsid w:val="008F68FC"/>
    <w:rsid w:val="008F7346"/>
    <w:rsid w:val="00904911"/>
    <w:rsid w:val="00905986"/>
    <w:rsid w:val="00911FA8"/>
    <w:rsid w:val="0092408B"/>
    <w:rsid w:val="00924315"/>
    <w:rsid w:val="00925FFE"/>
    <w:rsid w:val="009320EF"/>
    <w:rsid w:val="00935CDB"/>
    <w:rsid w:val="00941954"/>
    <w:rsid w:val="00944091"/>
    <w:rsid w:val="00946637"/>
    <w:rsid w:val="00965020"/>
    <w:rsid w:val="00973DF4"/>
    <w:rsid w:val="0098345F"/>
    <w:rsid w:val="0099282C"/>
    <w:rsid w:val="009965BA"/>
    <w:rsid w:val="009A05AA"/>
    <w:rsid w:val="009A19FE"/>
    <w:rsid w:val="009B1D08"/>
    <w:rsid w:val="009B5B4F"/>
    <w:rsid w:val="009C0C73"/>
    <w:rsid w:val="009C0EDD"/>
    <w:rsid w:val="009C4B11"/>
    <w:rsid w:val="009C7708"/>
    <w:rsid w:val="009D054E"/>
    <w:rsid w:val="009D5096"/>
    <w:rsid w:val="009D56B1"/>
    <w:rsid w:val="009F0F22"/>
    <w:rsid w:val="00A00225"/>
    <w:rsid w:val="00A07D82"/>
    <w:rsid w:val="00A11F4E"/>
    <w:rsid w:val="00A1310C"/>
    <w:rsid w:val="00A15DBD"/>
    <w:rsid w:val="00A1731E"/>
    <w:rsid w:val="00A1770E"/>
    <w:rsid w:val="00A23391"/>
    <w:rsid w:val="00A406CA"/>
    <w:rsid w:val="00A43856"/>
    <w:rsid w:val="00A5250C"/>
    <w:rsid w:val="00A5465B"/>
    <w:rsid w:val="00A72BF6"/>
    <w:rsid w:val="00A7339C"/>
    <w:rsid w:val="00A816B0"/>
    <w:rsid w:val="00A8400F"/>
    <w:rsid w:val="00A90133"/>
    <w:rsid w:val="00A95406"/>
    <w:rsid w:val="00A9545D"/>
    <w:rsid w:val="00A977CA"/>
    <w:rsid w:val="00AA159F"/>
    <w:rsid w:val="00AA72EE"/>
    <w:rsid w:val="00AA7E75"/>
    <w:rsid w:val="00AB0031"/>
    <w:rsid w:val="00AC12CC"/>
    <w:rsid w:val="00AC4BA8"/>
    <w:rsid w:val="00AC70CE"/>
    <w:rsid w:val="00AD2E7B"/>
    <w:rsid w:val="00AE218F"/>
    <w:rsid w:val="00AE3122"/>
    <w:rsid w:val="00AE5894"/>
    <w:rsid w:val="00AE656B"/>
    <w:rsid w:val="00AF1FE9"/>
    <w:rsid w:val="00AF6C14"/>
    <w:rsid w:val="00B11886"/>
    <w:rsid w:val="00B1558B"/>
    <w:rsid w:val="00B17493"/>
    <w:rsid w:val="00B20EBA"/>
    <w:rsid w:val="00B22919"/>
    <w:rsid w:val="00B30395"/>
    <w:rsid w:val="00B344E0"/>
    <w:rsid w:val="00B36C8B"/>
    <w:rsid w:val="00B44593"/>
    <w:rsid w:val="00B45E63"/>
    <w:rsid w:val="00B50F4D"/>
    <w:rsid w:val="00B5732C"/>
    <w:rsid w:val="00B679A8"/>
    <w:rsid w:val="00B7013F"/>
    <w:rsid w:val="00B74F41"/>
    <w:rsid w:val="00B76BB3"/>
    <w:rsid w:val="00B847E5"/>
    <w:rsid w:val="00B91F77"/>
    <w:rsid w:val="00B926A4"/>
    <w:rsid w:val="00B948E1"/>
    <w:rsid w:val="00B961F4"/>
    <w:rsid w:val="00B97651"/>
    <w:rsid w:val="00BA366F"/>
    <w:rsid w:val="00BA6541"/>
    <w:rsid w:val="00BA686B"/>
    <w:rsid w:val="00BA7993"/>
    <w:rsid w:val="00BB0A9B"/>
    <w:rsid w:val="00BC490F"/>
    <w:rsid w:val="00BC4EA1"/>
    <w:rsid w:val="00BD2929"/>
    <w:rsid w:val="00BD5AE4"/>
    <w:rsid w:val="00BD5F30"/>
    <w:rsid w:val="00BD6273"/>
    <w:rsid w:val="00BD7399"/>
    <w:rsid w:val="00BE463B"/>
    <w:rsid w:val="00BF374C"/>
    <w:rsid w:val="00BF6649"/>
    <w:rsid w:val="00BF6C3A"/>
    <w:rsid w:val="00BF7936"/>
    <w:rsid w:val="00C04827"/>
    <w:rsid w:val="00C066C7"/>
    <w:rsid w:val="00C113E8"/>
    <w:rsid w:val="00C1274E"/>
    <w:rsid w:val="00C241B1"/>
    <w:rsid w:val="00C312BA"/>
    <w:rsid w:val="00C340CA"/>
    <w:rsid w:val="00C35C07"/>
    <w:rsid w:val="00C419BA"/>
    <w:rsid w:val="00C4321E"/>
    <w:rsid w:val="00C568EB"/>
    <w:rsid w:val="00C57508"/>
    <w:rsid w:val="00C61ECB"/>
    <w:rsid w:val="00C61ECF"/>
    <w:rsid w:val="00C657C7"/>
    <w:rsid w:val="00C74D6B"/>
    <w:rsid w:val="00C816A9"/>
    <w:rsid w:val="00C8183D"/>
    <w:rsid w:val="00C8440C"/>
    <w:rsid w:val="00C90E71"/>
    <w:rsid w:val="00CA31D6"/>
    <w:rsid w:val="00CB03F5"/>
    <w:rsid w:val="00CB05DD"/>
    <w:rsid w:val="00CB2A18"/>
    <w:rsid w:val="00CB3061"/>
    <w:rsid w:val="00CB4015"/>
    <w:rsid w:val="00CB4963"/>
    <w:rsid w:val="00CB578F"/>
    <w:rsid w:val="00CD1E4B"/>
    <w:rsid w:val="00CD5EFB"/>
    <w:rsid w:val="00CF3D08"/>
    <w:rsid w:val="00D07C27"/>
    <w:rsid w:val="00D10146"/>
    <w:rsid w:val="00D13CD3"/>
    <w:rsid w:val="00D13FC5"/>
    <w:rsid w:val="00D15778"/>
    <w:rsid w:val="00D16446"/>
    <w:rsid w:val="00D257C5"/>
    <w:rsid w:val="00D2744A"/>
    <w:rsid w:val="00D33E14"/>
    <w:rsid w:val="00D36125"/>
    <w:rsid w:val="00D3729E"/>
    <w:rsid w:val="00D40AC9"/>
    <w:rsid w:val="00D43603"/>
    <w:rsid w:val="00D43E9D"/>
    <w:rsid w:val="00D44306"/>
    <w:rsid w:val="00D46EEA"/>
    <w:rsid w:val="00D57B99"/>
    <w:rsid w:val="00D6151E"/>
    <w:rsid w:val="00D67A24"/>
    <w:rsid w:val="00D74D58"/>
    <w:rsid w:val="00D91704"/>
    <w:rsid w:val="00D9591D"/>
    <w:rsid w:val="00D9701A"/>
    <w:rsid w:val="00DA3B28"/>
    <w:rsid w:val="00DA3D02"/>
    <w:rsid w:val="00DA5FEF"/>
    <w:rsid w:val="00DC498C"/>
    <w:rsid w:val="00DD375D"/>
    <w:rsid w:val="00DD73DE"/>
    <w:rsid w:val="00DE1256"/>
    <w:rsid w:val="00DE67DC"/>
    <w:rsid w:val="00DE715B"/>
    <w:rsid w:val="00DF3EDD"/>
    <w:rsid w:val="00E00863"/>
    <w:rsid w:val="00E05644"/>
    <w:rsid w:val="00E0601E"/>
    <w:rsid w:val="00E06FA1"/>
    <w:rsid w:val="00E14C72"/>
    <w:rsid w:val="00E15EC4"/>
    <w:rsid w:val="00E23D2D"/>
    <w:rsid w:val="00E25A5B"/>
    <w:rsid w:val="00E4673E"/>
    <w:rsid w:val="00E53BE8"/>
    <w:rsid w:val="00E65C8A"/>
    <w:rsid w:val="00E714F4"/>
    <w:rsid w:val="00E725F8"/>
    <w:rsid w:val="00E730EE"/>
    <w:rsid w:val="00E733C6"/>
    <w:rsid w:val="00E7672B"/>
    <w:rsid w:val="00E76A68"/>
    <w:rsid w:val="00E866DF"/>
    <w:rsid w:val="00E87278"/>
    <w:rsid w:val="00E91D0D"/>
    <w:rsid w:val="00EA0B38"/>
    <w:rsid w:val="00EA323B"/>
    <w:rsid w:val="00EA3BE8"/>
    <w:rsid w:val="00EB055D"/>
    <w:rsid w:val="00EB15CD"/>
    <w:rsid w:val="00EB193E"/>
    <w:rsid w:val="00EB77B8"/>
    <w:rsid w:val="00ED0E56"/>
    <w:rsid w:val="00EE4D7E"/>
    <w:rsid w:val="00EF3356"/>
    <w:rsid w:val="00EF72E2"/>
    <w:rsid w:val="00F065B0"/>
    <w:rsid w:val="00F1018F"/>
    <w:rsid w:val="00F1469E"/>
    <w:rsid w:val="00F14A88"/>
    <w:rsid w:val="00F21288"/>
    <w:rsid w:val="00F22313"/>
    <w:rsid w:val="00F2519B"/>
    <w:rsid w:val="00F30FA5"/>
    <w:rsid w:val="00F33D55"/>
    <w:rsid w:val="00F40EF0"/>
    <w:rsid w:val="00F45437"/>
    <w:rsid w:val="00F54D46"/>
    <w:rsid w:val="00F551A7"/>
    <w:rsid w:val="00F55B7B"/>
    <w:rsid w:val="00F67046"/>
    <w:rsid w:val="00F70829"/>
    <w:rsid w:val="00F73856"/>
    <w:rsid w:val="00F7CA28"/>
    <w:rsid w:val="00F86726"/>
    <w:rsid w:val="00F86B4B"/>
    <w:rsid w:val="00F911B9"/>
    <w:rsid w:val="00F9211F"/>
    <w:rsid w:val="00F95E48"/>
    <w:rsid w:val="00FA0D55"/>
    <w:rsid w:val="00FA3C5B"/>
    <w:rsid w:val="00FA4154"/>
    <w:rsid w:val="00FB25AF"/>
    <w:rsid w:val="00FB34E1"/>
    <w:rsid w:val="00FB37F2"/>
    <w:rsid w:val="00FB6FED"/>
    <w:rsid w:val="00FC4540"/>
    <w:rsid w:val="00FC59B1"/>
    <w:rsid w:val="00FC5F9F"/>
    <w:rsid w:val="00FC7CA6"/>
    <w:rsid w:val="00FD454B"/>
    <w:rsid w:val="00FE3C2A"/>
    <w:rsid w:val="00FE4630"/>
    <w:rsid w:val="00FE57A5"/>
    <w:rsid w:val="019B937C"/>
    <w:rsid w:val="01F690F0"/>
    <w:rsid w:val="028CA48B"/>
    <w:rsid w:val="029A7C8A"/>
    <w:rsid w:val="02B275F7"/>
    <w:rsid w:val="02F6EED8"/>
    <w:rsid w:val="03097CCB"/>
    <w:rsid w:val="0374BEAB"/>
    <w:rsid w:val="039E37B1"/>
    <w:rsid w:val="0432B276"/>
    <w:rsid w:val="052301B2"/>
    <w:rsid w:val="052A7BC9"/>
    <w:rsid w:val="05486D43"/>
    <w:rsid w:val="05B75B67"/>
    <w:rsid w:val="06113936"/>
    <w:rsid w:val="063C61FF"/>
    <w:rsid w:val="06B73B9C"/>
    <w:rsid w:val="075134AE"/>
    <w:rsid w:val="075161B4"/>
    <w:rsid w:val="08693095"/>
    <w:rsid w:val="0881C969"/>
    <w:rsid w:val="096F07DB"/>
    <w:rsid w:val="09C9F7BA"/>
    <w:rsid w:val="0A1D3CAA"/>
    <w:rsid w:val="0A434709"/>
    <w:rsid w:val="0A43A6E0"/>
    <w:rsid w:val="0A637736"/>
    <w:rsid w:val="0B5BE257"/>
    <w:rsid w:val="0B9DFC6D"/>
    <w:rsid w:val="0BB89FE2"/>
    <w:rsid w:val="0BC5F743"/>
    <w:rsid w:val="0BE0E5E4"/>
    <w:rsid w:val="0C10D520"/>
    <w:rsid w:val="0C5F19B9"/>
    <w:rsid w:val="0D35866A"/>
    <w:rsid w:val="0D9276C6"/>
    <w:rsid w:val="0E0BC615"/>
    <w:rsid w:val="0E20F730"/>
    <w:rsid w:val="0E8C358D"/>
    <w:rsid w:val="0F4BE9B0"/>
    <w:rsid w:val="102798C5"/>
    <w:rsid w:val="1136D715"/>
    <w:rsid w:val="12BFE2ED"/>
    <w:rsid w:val="12EE759B"/>
    <w:rsid w:val="12FD3CC2"/>
    <w:rsid w:val="135DB498"/>
    <w:rsid w:val="1408440F"/>
    <w:rsid w:val="141074C4"/>
    <w:rsid w:val="147A05AF"/>
    <w:rsid w:val="14C6B753"/>
    <w:rsid w:val="155C394C"/>
    <w:rsid w:val="15D5B6B2"/>
    <w:rsid w:val="1638684D"/>
    <w:rsid w:val="1653DC93"/>
    <w:rsid w:val="16B1DEE2"/>
    <w:rsid w:val="17B8C9AE"/>
    <w:rsid w:val="187DD03E"/>
    <w:rsid w:val="1911D4F0"/>
    <w:rsid w:val="19DFF972"/>
    <w:rsid w:val="1A38BA92"/>
    <w:rsid w:val="1A498452"/>
    <w:rsid w:val="1A65E51A"/>
    <w:rsid w:val="1A9C83BA"/>
    <w:rsid w:val="1AC30847"/>
    <w:rsid w:val="1B1FC5D2"/>
    <w:rsid w:val="1B53E392"/>
    <w:rsid w:val="1C84B2ED"/>
    <w:rsid w:val="1CF6748D"/>
    <w:rsid w:val="1D881D20"/>
    <w:rsid w:val="1E11D82D"/>
    <w:rsid w:val="1E66C944"/>
    <w:rsid w:val="1EA6A078"/>
    <w:rsid w:val="1ED07E42"/>
    <w:rsid w:val="1F08EF32"/>
    <w:rsid w:val="1F20230A"/>
    <w:rsid w:val="1F5ECBDB"/>
    <w:rsid w:val="1F76C548"/>
    <w:rsid w:val="20200771"/>
    <w:rsid w:val="21FF47F5"/>
    <w:rsid w:val="2254065F"/>
    <w:rsid w:val="23274AE7"/>
    <w:rsid w:val="23452F70"/>
    <w:rsid w:val="2384D97C"/>
    <w:rsid w:val="239B45E1"/>
    <w:rsid w:val="241EBEA8"/>
    <w:rsid w:val="24D3F743"/>
    <w:rsid w:val="2502F7B4"/>
    <w:rsid w:val="257A8C79"/>
    <w:rsid w:val="26E01861"/>
    <w:rsid w:val="27DE030B"/>
    <w:rsid w:val="28092C09"/>
    <w:rsid w:val="280B6064"/>
    <w:rsid w:val="28C9A0D7"/>
    <w:rsid w:val="29805966"/>
    <w:rsid w:val="2A8B1E77"/>
    <w:rsid w:val="2AD0753D"/>
    <w:rsid w:val="2BD175A9"/>
    <w:rsid w:val="2C2029F9"/>
    <w:rsid w:val="2C469499"/>
    <w:rsid w:val="2D1C0DC1"/>
    <w:rsid w:val="2D688A63"/>
    <w:rsid w:val="2E241268"/>
    <w:rsid w:val="2EADF85E"/>
    <w:rsid w:val="3080964A"/>
    <w:rsid w:val="311A7044"/>
    <w:rsid w:val="317B4548"/>
    <w:rsid w:val="31C6BF81"/>
    <w:rsid w:val="32338A06"/>
    <w:rsid w:val="32F2BC11"/>
    <w:rsid w:val="331FE699"/>
    <w:rsid w:val="337ED33E"/>
    <w:rsid w:val="34382210"/>
    <w:rsid w:val="36E01943"/>
    <w:rsid w:val="37533FF5"/>
    <w:rsid w:val="375A5A16"/>
    <w:rsid w:val="3779D8F3"/>
    <w:rsid w:val="37D6BAC4"/>
    <w:rsid w:val="398AB1EC"/>
    <w:rsid w:val="3ADDB2E8"/>
    <w:rsid w:val="3B0A7FDE"/>
    <w:rsid w:val="3B0ADFB5"/>
    <w:rsid w:val="3BCFE645"/>
    <w:rsid w:val="3D171451"/>
    <w:rsid w:val="3D2CB205"/>
    <w:rsid w:val="3D8AD099"/>
    <w:rsid w:val="3DB828E4"/>
    <w:rsid w:val="3E7E75A4"/>
    <w:rsid w:val="3F03FF86"/>
    <w:rsid w:val="3F604107"/>
    <w:rsid w:val="3FB11CAE"/>
    <w:rsid w:val="4051FAB2"/>
    <w:rsid w:val="4106FDD8"/>
    <w:rsid w:val="4216401B"/>
    <w:rsid w:val="42B0E1E2"/>
    <w:rsid w:val="43B4BA37"/>
    <w:rsid w:val="43FC385C"/>
    <w:rsid w:val="444C5523"/>
    <w:rsid w:val="44A2B233"/>
    <w:rsid w:val="4560C5A0"/>
    <w:rsid w:val="45BAEDAA"/>
    <w:rsid w:val="460BCBD3"/>
    <w:rsid w:val="461F38E4"/>
    <w:rsid w:val="46648FAA"/>
    <w:rsid w:val="46A98699"/>
    <w:rsid w:val="46D30A65"/>
    <w:rsid w:val="477D9E43"/>
    <w:rsid w:val="47835E6D"/>
    <w:rsid w:val="48982EC1"/>
    <w:rsid w:val="48D1F6FA"/>
    <w:rsid w:val="49A5B22E"/>
    <w:rsid w:val="49E05D12"/>
    <w:rsid w:val="4B454A2D"/>
    <w:rsid w:val="4B955A5D"/>
    <w:rsid w:val="4C60E09E"/>
    <w:rsid w:val="4CA4B61C"/>
    <w:rsid w:val="4D4ED04D"/>
    <w:rsid w:val="4D5C862E"/>
    <w:rsid w:val="4D69DD8F"/>
    <w:rsid w:val="4DDD347E"/>
    <w:rsid w:val="4EC48A9B"/>
    <w:rsid w:val="4F0DC939"/>
    <w:rsid w:val="4FAFB084"/>
    <w:rsid w:val="5011336C"/>
    <w:rsid w:val="50492072"/>
    <w:rsid w:val="506DD465"/>
    <w:rsid w:val="51060C9A"/>
    <w:rsid w:val="510E899B"/>
    <w:rsid w:val="515E95AB"/>
    <w:rsid w:val="51BDDFC8"/>
    <w:rsid w:val="5263BF92"/>
    <w:rsid w:val="52D397A9"/>
    <w:rsid w:val="52EE7483"/>
    <w:rsid w:val="5309BFD7"/>
    <w:rsid w:val="5313C3B0"/>
    <w:rsid w:val="534D150F"/>
    <w:rsid w:val="539F831A"/>
    <w:rsid w:val="54AF595A"/>
    <w:rsid w:val="54B74D5D"/>
    <w:rsid w:val="554EDE4B"/>
    <w:rsid w:val="55E086DE"/>
    <w:rsid w:val="5621D2C0"/>
    <w:rsid w:val="566A7C00"/>
    <w:rsid w:val="56799F55"/>
    <w:rsid w:val="569E9A4B"/>
    <w:rsid w:val="56D2252D"/>
    <w:rsid w:val="5762EAC3"/>
    <w:rsid w:val="578A3817"/>
    <w:rsid w:val="57A1425E"/>
    <w:rsid w:val="57EB1625"/>
    <w:rsid w:val="580AD591"/>
    <w:rsid w:val="582C1F62"/>
    <w:rsid w:val="58ABFC00"/>
    <w:rsid w:val="58EA92A6"/>
    <w:rsid w:val="59957076"/>
    <w:rsid w:val="5A28DCA9"/>
    <w:rsid w:val="5A4E9E73"/>
    <w:rsid w:val="5A620D24"/>
    <w:rsid w:val="5A674C28"/>
    <w:rsid w:val="5AE7A94F"/>
    <w:rsid w:val="5AEC4F94"/>
    <w:rsid w:val="5B46D30F"/>
    <w:rsid w:val="5B6F8424"/>
    <w:rsid w:val="5BAB2AB9"/>
    <w:rsid w:val="5C831ED8"/>
    <w:rsid w:val="5CA8A928"/>
    <w:rsid w:val="5D8F4805"/>
    <w:rsid w:val="5DFB72D4"/>
    <w:rsid w:val="5E269570"/>
    <w:rsid w:val="5E5CF5BC"/>
    <w:rsid w:val="5EBB37B7"/>
    <w:rsid w:val="5F0637E5"/>
    <w:rsid w:val="5FCF8C50"/>
    <w:rsid w:val="600BE11B"/>
    <w:rsid w:val="604B9DE4"/>
    <w:rsid w:val="607BC38F"/>
    <w:rsid w:val="608B77C8"/>
    <w:rsid w:val="60E53C1E"/>
    <w:rsid w:val="60ED852F"/>
    <w:rsid w:val="621EC8C9"/>
    <w:rsid w:val="6252724A"/>
    <w:rsid w:val="6265DEFE"/>
    <w:rsid w:val="62A80998"/>
    <w:rsid w:val="63FD8E1D"/>
    <w:rsid w:val="63FF1EA6"/>
    <w:rsid w:val="642B551F"/>
    <w:rsid w:val="645946B0"/>
    <w:rsid w:val="64B6043B"/>
    <w:rsid w:val="650084C5"/>
    <w:rsid w:val="653DC4F1"/>
    <w:rsid w:val="65C0C94C"/>
    <w:rsid w:val="6691DFA8"/>
    <w:rsid w:val="66F190D8"/>
    <w:rsid w:val="671E5B89"/>
    <w:rsid w:val="676F046A"/>
    <w:rsid w:val="678999E6"/>
    <w:rsid w:val="67A07C0C"/>
    <w:rsid w:val="684E6367"/>
    <w:rsid w:val="68772B64"/>
    <w:rsid w:val="69809ED3"/>
    <w:rsid w:val="69E3435C"/>
    <w:rsid w:val="6B43CAF1"/>
    <w:rsid w:val="6BF63651"/>
    <w:rsid w:val="6CD256B9"/>
    <w:rsid w:val="6CEDAEFB"/>
    <w:rsid w:val="6CF4AF30"/>
    <w:rsid w:val="6D1A1505"/>
    <w:rsid w:val="6D326B0C"/>
    <w:rsid w:val="6D43434C"/>
    <w:rsid w:val="6D5788DE"/>
    <w:rsid w:val="6DC41BAC"/>
    <w:rsid w:val="6F17A957"/>
    <w:rsid w:val="6F21B140"/>
    <w:rsid w:val="6F43A1A9"/>
    <w:rsid w:val="6F5140EC"/>
    <w:rsid w:val="6F6DCCE5"/>
    <w:rsid w:val="700FB430"/>
    <w:rsid w:val="71B2179A"/>
    <w:rsid w:val="71D16BB6"/>
    <w:rsid w:val="72C28574"/>
    <w:rsid w:val="7301C68B"/>
    <w:rsid w:val="7312AE57"/>
    <w:rsid w:val="733E1B60"/>
    <w:rsid w:val="73BF696A"/>
    <w:rsid w:val="73F756A3"/>
    <w:rsid w:val="743AEE30"/>
    <w:rsid w:val="75B31E20"/>
    <w:rsid w:val="75EA2D7A"/>
    <w:rsid w:val="765EFF56"/>
    <w:rsid w:val="76B24C2A"/>
    <w:rsid w:val="76C2F9CD"/>
    <w:rsid w:val="784894C5"/>
    <w:rsid w:val="785FAE6C"/>
    <w:rsid w:val="78BBD3AD"/>
    <w:rsid w:val="78D874DB"/>
    <w:rsid w:val="794A9652"/>
    <w:rsid w:val="796BC498"/>
    <w:rsid w:val="7B7AA997"/>
    <w:rsid w:val="7B840AF2"/>
    <w:rsid w:val="7BDFB851"/>
    <w:rsid w:val="7C3CDB7E"/>
    <w:rsid w:val="7C6CFE16"/>
    <w:rsid w:val="7C88FA7A"/>
    <w:rsid w:val="7D102006"/>
    <w:rsid w:val="7E4F77CC"/>
    <w:rsid w:val="7E8FCEE0"/>
    <w:rsid w:val="7EB8FA37"/>
    <w:rsid w:val="7ED4F2D5"/>
    <w:rsid w:val="7EF08BF4"/>
    <w:rsid w:val="7F14B29F"/>
    <w:rsid w:val="7F7C298D"/>
    <w:rsid w:val="7F7C3A94"/>
    <w:rsid w:val="7FA8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77860B"/>
  <w15:docId w15:val="{B1CE3463-82B7-4A8A-9EAD-C063BC13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236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766236"/>
    <w:pPr>
      <w:keepNext/>
      <w:snapToGrid w:val="0"/>
      <w:ind w:right="-443"/>
      <w:outlineLvl w:val="1"/>
    </w:pPr>
    <w:rPr>
      <w:rFonts w:ascii="Arial" w:eastAsia="Times New Roman" w:hAnsi="Arial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BE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66236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9B5B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49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911"/>
    <w:rPr>
      <w:rFonts w:ascii="Times New Roman" w:eastAsiaTheme="minorEastAsia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049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911"/>
    <w:rPr>
      <w:rFonts w:ascii="Times New Roman" w:eastAsiaTheme="minorEastAsia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7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73E"/>
    <w:rPr>
      <w:rFonts w:ascii="Tahoma" w:eastAsiaTheme="minorEastAsia" w:hAnsi="Tahoma" w:cs="Tahoma"/>
      <w:sz w:val="16"/>
      <w:szCs w:val="16"/>
    </w:rPr>
  </w:style>
  <w:style w:type="paragraph" w:customStyle="1" w:styleId="Default">
    <w:name w:val="Default"/>
    <w:rsid w:val="00E467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font7">
    <w:name w:val="font_7"/>
    <w:basedOn w:val="Normal"/>
    <w:rsid w:val="00DA5FEF"/>
    <w:pPr>
      <w:spacing w:before="100" w:beforeAutospacing="1" w:after="100" w:afterAutospacing="1"/>
    </w:pPr>
    <w:rPr>
      <w:rFonts w:eastAsia="Times New Roman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7055E"/>
    <w:pPr>
      <w:spacing w:before="100" w:beforeAutospacing="1" w:after="100" w:afterAutospacing="1"/>
    </w:pPr>
    <w:rPr>
      <w:rFonts w:eastAsia="Times New Roman"/>
      <w:szCs w:val="24"/>
      <w:lang w:eastAsia="en-GB"/>
    </w:rPr>
  </w:style>
  <w:style w:type="paragraph" w:styleId="NoSpacing">
    <w:name w:val="No Spacing"/>
    <w:uiPriority w:val="1"/>
    <w:qFormat/>
    <w:rsid w:val="00D44306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E23D2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320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20E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20EF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0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20EF"/>
    <w:rPr>
      <w:rFonts w:ascii="Times New Roman" w:eastAsiaTheme="minorEastAsia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BE8"/>
    <w:rPr>
      <w:rFonts w:asciiTheme="majorHAnsi" w:eastAsiaTheme="majorEastAsia" w:hAnsiTheme="majorHAnsi" w:cstheme="majorBidi"/>
      <w:color w:val="243F60" w:themeColor="accent1" w:themeShade="7F"/>
      <w:sz w:val="24"/>
      <w:szCs w:val="20"/>
    </w:rPr>
  </w:style>
  <w:style w:type="paragraph" w:customStyle="1" w:styleId="paragraph">
    <w:name w:val="paragraph"/>
    <w:basedOn w:val="Normal"/>
    <w:rsid w:val="008A1E88"/>
    <w:pPr>
      <w:spacing w:before="100" w:beforeAutospacing="1" w:after="100" w:afterAutospacing="1"/>
    </w:pPr>
    <w:rPr>
      <w:rFonts w:eastAsia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8A1E88"/>
  </w:style>
  <w:style w:type="character" w:customStyle="1" w:styleId="eop">
    <w:name w:val="eop"/>
    <w:basedOn w:val="DefaultParagraphFont"/>
    <w:rsid w:val="008A1E88"/>
  </w:style>
  <w:style w:type="character" w:customStyle="1" w:styleId="contextualspellingandgrammarerror">
    <w:name w:val="contextualspellingandgrammarerror"/>
    <w:basedOn w:val="DefaultParagraphFont"/>
    <w:rsid w:val="008A1E88"/>
  </w:style>
  <w:style w:type="character" w:customStyle="1" w:styleId="spellingerror">
    <w:name w:val="spellingerror"/>
    <w:basedOn w:val="DefaultParagraphFont"/>
    <w:rsid w:val="008A1E88"/>
  </w:style>
  <w:style w:type="character" w:styleId="Hyperlink">
    <w:name w:val="Hyperlink"/>
    <w:basedOn w:val="DefaultParagraphFont"/>
    <w:uiPriority w:val="99"/>
    <w:unhideWhenUsed/>
    <w:rsid w:val="00D67A2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7A2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Revision">
    <w:name w:val="Revision"/>
    <w:hidden/>
    <w:uiPriority w:val="99"/>
    <w:semiHidden/>
    <w:rsid w:val="006E3435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32C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5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8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3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8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89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699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390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653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081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vidperrin@thejoshuatree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cdec1ee-034d-42c9-8324-0dc53ba8858a">
      <UserInfo>
        <DisplayName/>
        <AccountId xsi:nil="true"/>
        <AccountType/>
      </UserInfo>
    </SharedWithUsers>
    <Area xmlns="6546c9d1-63dc-4d0b-a1a1-23f6c4c7e442" xsi:nil="true"/>
    <FinancialYear xmlns="6546c9d1-63dc-4d0b-a1a1-23f6c4c7e442" xsi:nil="true"/>
    <lcf76f155ced4ddcb4097134ff3c332f xmlns="6546c9d1-63dc-4d0b-a1a1-23f6c4c7e442">
      <Terms xmlns="http://schemas.microsoft.com/office/infopath/2007/PartnerControls"/>
    </lcf76f155ced4ddcb4097134ff3c332f>
    <DocumentType xmlns="6546c9d1-63dc-4d0b-a1a1-23f6c4c7e442" xsi:nil="true"/>
    <Month xmlns="6546c9d1-63dc-4d0b-a1a1-23f6c4c7e442" xsi:nil="true"/>
    <EditVersion xmlns="6546c9d1-63dc-4d0b-a1a1-23f6c4c7e442" xsi:nil="true"/>
    <TaxCatchAll xmlns="dcdec1ee-034d-42c9-8324-0dc53ba8858a" xsi:nil="true"/>
    <Year xmlns="6546c9d1-63dc-4d0b-a1a1-23f6c4c7e44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4B343A43A1F4981C75CE34108F475" ma:contentTypeVersion="25" ma:contentTypeDescription="Create a new document." ma:contentTypeScope="" ma:versionID="2cb9f8708dacca8b6fcd70d5452bcb68">
  <xsd:schema xmlns:xsd="http://www.w3.org/2001/XMLSchema" xmlns:xs="http://www.w3.org/2001/XMLSchema" xmlns:p="http://schemas.microsoft.com/office/2006/metadata/properties" xmlns:ns2="dcdec1ee-034d-42c9-8324-0dc53ba8858a" xmlns:ns3="6546c9d1-63dc-4d0b-a1a1-23f6c4c7e442" targetNamespace="http://schemas.microsoft.com/office/2006/metadata/properties" ma:root="true" ma:fieldsID="566dd0f5ebda4602647cd3af7a419cc7" ns2:_="" ns3:_="">
    <xsd:import namespace="dcdec1ee-034d-42c9-8324-0dc53ba8858a"/>
    <xsd:import namespace="6546c9d1-63dc-4d0b-a1a1-23f6c4c7e4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Area" minOccurs="0"/>
                <xsd:element ref="ns3:DocumentType" minOccurs="0"/>
                <xsd:element ref="ns3:FinancialYear" minOccurs="0"/>
                <xsd:element ref="ns3:Year" minOccurs="0"/>
                <xsd:element ref="ns3:Month" minOccurs="0"/>
                <xsd:element ref="ns3:EditVersion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ec1ee-034d-42c9-8324-0dc53ba885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30" nillable="true" ma:displayName="Taxonomy Catch All Column" ma:hidden="true" ma:list="{d7094e3e-381f-4dc4-968a-c2ac51f443aa}" ma:internalName="TaxCatchAll" ma:showField="CatchAllData" ma:web="dcdec1ee-034d-42c9-8324-0dc53ba885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6c9d1-63dc-4d0b-a1a1-23f6c4c7e4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Area" ma:index="22" nillable="true" ma:displayName="Area" ma:format="Dropdown" ma:internalName="Are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ies House_ Charity Commission"/>
                    <xsd:enumeration value="Finance"/>
                    <xsd:enumeration value="Goverance"/>
                    <xsd:enumeration value="Family Support"/>
                    <xsd:enumeration value="HR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23" nillable="true" ma:displayName="Document Type" ma:format="Dropdown" ma:internalName="Document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inutes"/>
                    <xsd:enumeration value="Report"/>
                    <xsd:enumeration value="Procedure"/>
                    <xsd:enumeration value="Policy"/>
                    <xsd:enumeration value="Letter"/>
                    <xsd:enumeration value="Contract"/>
                    <xsd:enumeration value="Job Description"/>
                    <xsd:enumeration value="Aims_Object_Values"/>
                    <xsd:enumeration value="Image"/>
                    <xsd:enumeration value="Video"/>
                    <xsd:enumeration value="Data"/>
                    <xsd:enumeration value="Agenda"/>
                    <xsd:enumeration value="Legal"/>
                    <xsd:enumeration value="Risk Assessment"/>
                  </xsd:restriction>
                </xsd:simpleType>
              </xsd:element>
            </xsd:sequence>
          </xsd:extension>
        </xsd:complexContent>
      </xsd:complexType>
    </xsd:element>
    <xsd:element name="FinancialYear" ma:index="24" nillable="true" ma:displayName="Financial Year" ma:format="RadioButtons" ma:internalName="FinancialYear">
      <xsd:simpleType>
        <xsd:union memberTypes="dms:Text">
          <xsd:simpleType>
            <xsd:restriction base="dms:Choice">
              <xsd:enumeration value="2005-2007"/>
              <xsd:enumeration value="2007-2008"/>
              <xsd:enumeration value="2008-2009"/>
              <xsd:enumeration value="2009-2010"/>
              <xsd:enumeration value="2010-2011"/>
              <xsd:enumeration value="2011-2012"/>
              <xsd:enumeration value="2012-2013"/>
              <xsd:enumeration value="2013-2014"/>
              <xsd:enumeration value="2014-2015"/>
              <xsd:enumeration value="2015-2016"/>
              <xsd:enumeration value="2017-2018"/>
              <xsd:enumeration value="2018-2019"/>
              <xsd:enumeration value="2019-2020"/>
              <xsd:enumeration value="2020-2021"/>
              <xsd:enumeration value="2021-2022"/>
              <xsd:enumeration value="2022-2023"/>
            </xsd:restriction>
          </xsd:simpleType>
        </xsd:union>
      </xsd:simpleType>
    </xsd:element>
    <xsd:element name="Year" ma:index="25" nillable="true" ma:displayName="Year" ma:format="RadioButtons" ma:internalName="Year">
      <xsd:simpleType>
        <xsd:union memberTypes="dms:Text">
          <xsd:simpleType>
            <xsd:restriction base="dms:Choice">
              <xsd:enumeration value="2005"/>
              <xsd:enumeration value="2006"/>
              <xsd:enumeration value="2007"/>
              <xsd:enumeration value="2008"/>
              <xsd:enumeration value="2009"/>
              <xsd:enumeration value="2010"/>
              <xsd:enumeration value="2011"/>
              <xsd:enumeration value="2012"/>
              <xsd:enumeration value="2013"/>
              <xsd:enumeration value="2014"/>
              <xsd:enumeration value="2015"/>
              <xsd:enumeration value="2016"/>
              <xsd:enumeration value="2017"/>
              <xsd:enumeration value="2018"/>
              <xsd:enumeration value="2019"/>
              <xsd:enumeration value="2020"/>
              <xsd:enumeration value="2021"/>
              <xsd:enumeration value="2022"/>
              <xsd:enumeration value="2023"/>
            </xsd:restriction>
          </xsd:simpleType>
        </xsd:union>
      </xsd:simpleType>
    </xsd:element>
    <xsd:element name="Month" ma:index="26" nillable="true" ma:displayName="Month" ma:format="RadioButtons" ma:internalName="Month">
      <xsd:simpleType>
        <xsd:restriction base="dms:Choice">
          <xsd:enumeration value="Jan"/>
          <xsd:enumeration value="Feb"/>
          <xsd:enumeration value="Mar"/>
          <xsd:enumeration value="Apr"/>
          <xsd:enumeration value="May"/>
          <xsd:enumeration value="Jun"/>
          <xsd:enumeration value="July"/>
          <xsd:enumeration value="Aug"/>
          <xsd:enumeration value="Sep"/>
          <xsd:enumeration value="Oct"/>
          <xsd:enumeration value="Nov"/>
          <xsd:enumeration value="Dec"/>
        </xsd:restriction>
      </xsd:simpleType>
    </xsd:element>
    <xsd:element name="EditVersion" ma:index="27" nillable="true" ma:displayName="Edit Version" ma:format="Dropdown" ma:internalName="EditVersion">
      <xsd:simpleType>
        <xsd:restriction base="dms:Choice">
          <xsd:enumeration value="Draft"/>
          <xsd:enumeration value="Awaiting Approval"/>
          <xsd:enumeration value="Final"/>
        </xsd:restriction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007164ed-7ea6-440a-8cf7-85cc6972e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7D1AD3-B249-4EB8-BAB7-5552C34D29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104666-0559-4B29-BBFF-5E5F43D2D5BD}">
  <ds:schemaRefs>
    <ds:schemaRef ds:uri="http://schemas.microsoft.com/office/2006/metadata/properties"/>
    <ds:schemaRef ds:uri="http://schemas.microsoft.com/office/infopath/2007/PartnerControls"/>
    <ds:schemaRef ds:uri="dcdec1ee-034d-42c9-8324-0dc53ba8858a"/>
    <ds:schemaRef ds:uri="6546c9d1-63dc-4d0b-a1a1-23f6c4c7e442"/>
  </ds:schemaRefs>
</ds:datastoreItem>
</file>

<file path=customXml/itemProps3.xml><?xml version="1.0" encoding="utf-8"?>
<ds:datastoreItem xmlns:ds="http://schemas.openxmlformats.org/officeDocument/2006/customXml" ds:itemID="{EA4F6965-9B4C-4407-982D-F8A8825317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5C84D6-E18F-44BB-93A6-AEEBC7AF7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dec1ee-034d-42c9-8324-0dc53ba8858a"/>
    <ds:schemaRef ds:uri="6546c9d1-63dc-4d0b-a1a1-23f6c4c7e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Leigh</dc:creator>
  <cp:keywords/>
  <cp:lastModifiedBy>David Perrin</cp:lastModifiedBy>
  <cp:revision>8</cp:revision>
  <cp:lastPrinted>2020-09-25T18:03:00Z</cp:lastPrinted>
  <dcterms:created xsi:type="dcterms:W3CDTF">2025-07-31T12:18:00Z</dcterms:created>
  <dcterms:modified xsi:type="dcterms:W3CDTF">2025-08-07T14:21:00Z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0x0101004484B343A43A1F4981C75CE34108F475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